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81C" w:rsidRDefault="004B0B05">
      <w:r w:rsidRPr="004B0B05">
        <w:rPr>
          <w:noProof/>
        </w:rPr>
        <w:drawing>
          <wp:anchor distT="0" distB="0" distL="114300" distR="114300" simplePos="0" relativeHeight="251662336" behindDoc="1" locked="0" layoutInCell="1" allowOverlap="1">
            <wp:simplePos x="0" y="0"/>
            <wp:positionH relativeFrom="column">
              <wp:posOffset>-55245</wp:posOffset>
            </wp:positionH>
            <wp:positionV relativeFrom="paragraph">
              <wp:posOffset>-480695</wp:posOffset>
            </wp:positionV>
            <wp:extent cx="5943600" cy="1337310"/>
            <wp:effectExtent l="0" t="0" r="0" b="0"/>
            <wp:wrapNone/>
            <wp:docPr id="7" name="Picture 7" descr="C:\Users\admin\Desktop\DTphotos\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DTphotos\Letterhe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337310"/>
                    </a:xfrm>
                    <a:prstGeom prst="rect">
                      <a:avLst/>
                    </a:prstGeom>
                    <a:noFill/>
                    <a:ln>
                      <a:noFill/>
                    </a:ln>
                  </pic:spPr>
                </pic:pic>
              </a:graphicData>
            </a:graphic>
          </wp:anchor>
        </w:drawing>
      </w:r>
    </w:p>
    <w:p w:rsidR="008834C5" w:rsidRDefault="008834C5"/>
    <w:p w:rsidR="008834C5" w:rsidRDefault="008834C5"/>
    <w:p w:rsidR="004B0B05" w:rsidRDefault="004B0B05">
      <w:pPr>
        <w:rPr>
          <w:rFonts w:ascii="Goudy Old Style" w:hAnsi="Goudy Old Style"/>
        </w:rPr>
      </w:pPr>
    </w:p>
    <w:p w:rsidR="004B0B05" w:rsidRDefault="004B0B05">
      <w:pPr>
        <w:rPr>
          <w:rFonts w:ascii="Goudy Old Style" w:hAnsi="Goudy Old Style"/>
        </w:rPr>
      </w:pPr>
    </w:p>
    <w:p w:rsidR="008834C5" w:rsidRPr="00036DDC" w:rsidRDefault="00901811">
      <w:pPr>
        <w:rPr>
          <w:rFonts w:ascii="Garamond" w:hAnsi="Garamond"/>
        </w:rPr>
      </w:pPr>
      <w:r w:rsidRPr="00036DDC">
        <w:rPr>
          <w:rFonts w:ascii="Garamond" w:hAnsi="Garamond"/>
        </w:rPr>
        <w:t>08</w:t>
      </w:r>
      <w:r w:rsidR="007B437B" w:rsidRPr="00036DDC">
        <w:rPr>
          <w:rFonts w:ascii="Garamond" w:hAnsi="Garamond"/>
        </w:rPr>
        <w:t xml:space="preserve"> October</w:t>
      </w:r>
      <w:r w:rsidR="003420CA" w:rsidRPr="00036DDC">
        <w:rPr>
          <w:rFonts w:ascii="Garamond" w:hAnsi="Garamond"/>
        </w:rPr>
        <w:t xml:space="preserve"> 2016</w:t>
      </w:r>
    </w:p>
    <w:p w:rsidR="008834C5" w:rsidRPr="00D21A99" w:rsidRDefault="008834C5">
      <w:pPr>
        <w:rPr>
          <w:rFonts w:ascii="Candara" w:hAnsi="Candara"/>
          <w:b/>
        </w:rPr>
      </w:pPr>
    </w:p>
    <w:p w:rsidR="00B20318" w:rsidRPr="00D21A99" w:rsidRDefault="00B20318">
      <w:pPr>
        <w:rPr>
          <w:rFonts w:ascii="Candara" w:hAnsi="Candara"/>
          <w:b/>
        </w:rPr>
      </w:pPr>
    </w:p>
    <w:p w:rsidR="008834C5" w:rsidRPr="00D21A99" w:rsidRDefault="00B837F2">
      <w:pPr>
        <w:rPr>
          <w:rFonts w:ascii="Courier New" w:hAnsi="Courier New" w:cs="Courier New"/>
          <w:b/>
          <w:sz w:val="16"/>
          <w:szCs w:val="16"/>
          <w:u w:val="single"/>
        </w:rPr>
      </w:pPr>
      <w:r w:rsidRPr="00D21A99">
        <w:rPr>
          <w:rFonts w:ascii="Courier New" w:hAnsi="Courier New" w:cs="Courier New"/>
          <w:b/>
          <w:sz w:val="16"/>
          <w:szCs w:val="16"/>
          <w:u w:val="single"/>
        </w:rPr>
        <w:t>DELI</w:t>
      </w:r>
      <w:r w:rsidR="00BC2990" w:rsidRPr="00D21A99">
        <w:rPr>
          <w:rFonts w:ascii="Courier New" w:hAnsi="Courier New" w:cs="Courier New"/>
          <w:b/>
          <w:sz w:val="16"/>
          <w:szCs w:val="16"/>
          <w:u w:val="single"/>
        </w:rPr>
        <w:t>VERED VIA ELECTRONIC MAIL</w:t>
      </w:r>
    </w:p>
    <w:p w:rsidR="008834C5" w:rsidRPr="00036DDC" w:rsidRDefault="00D21A99">
      <w:pPr>
        <w:rPr>
          <w:rFonts w:ascii="Garamond" w:hAnsi="Garamond"/>
        </w:rPr>
      </w:pPr>
      <w:r w:rsidRPr="00036DDC">
        <w:rPr>
          <w:rFonts w:ascii="Garamond" w:hAnsi="Garamond"/>
        </w:rPr>
        <w:t xml:space="preserve">Select Salt Lake City Legislators </w:t>
      </w:r>
    </w:p>
    <w:p w:rsidR="008834C5" w:rsidRPr="00036DDC" w:rsidRDefault="00B20EFA">
      <w:pPr>
        <w:rPr>
          <w:rFonts w:ascii="Garamond" w:hAnsi="Garamond"/>
        </w:rPr>
      </w:pPr>
      <w:r w:rsidRPr="00036DDC">
        <w:rPr>
          <w:rFonts w:ascii="Garamond" w:hAnsi="Garamond" w:cs="Arial"/>
        </w:rPr>
        <w:t>℅</w:t>
      </w:r>
      <w:r w:rsidRPr="00036DDC">
        <w:rPr>
          <w:rFonts w:ascii="Garamond" w:hAnsi="Garamond"/>
        </w:rPr>
        <w:t xml:space="preserve"> </w:t>
      </w:r>
      <w:r w:rsidR="00D21A99" w:rsidRPr="00036DDC">
        <w:rPr>
          <w:rFonts w:ascii="Garamond" w:hAnsi="Garamond"/>
        </w:rPr>
        <w:t xml:space="preserve">Utah State Capitol </w:t>
      </w:r>
    </w:p>
    <w:p w:rsidR="00007A9D" w:rsidRPr="00036DDC" w:rsidRDefault="00D21A99">
      <w:pPr>
        <w:rPr>
          <w:rFonts w:ascii="Garamond" w:hAnsi="Garamond"/>
        </w:rPr>
      </w:pPr>
      <w:r w:rsidRPr="00036DDC">
        <w:rPr>
          <w:rFonts w:ascii="Garamond" w:hAnsi="Garamond"/>
        </w:rPr>
        <w:t xml:space="preserve">350 North State Street </w:t>
      </w:r>
    </w:p>
    <w:p w:rsidR="00007A9D" w:rsidRPr="00036DDC" w:rsidRDefault="00D21A99">
      <w:pPr>
        <w:rPr>
          <w:rFonts w:ascii="Garamond" w:hAnsi="Garamond"/>
        </w:rPr>
      </w:pPr>
      <w:r w:rsidRPr="00036DDC">
        <w:rPr>
          <w:rFonts w:ascii="Garamond" w:hAnsi="Garamond"/>
        </w:rPr>
        <w:t>Salt Lake City, Utah 84111</w:t>
      </w:r>
    </w:p>
    <w:p w:rsidR="008834C5" w:rsidRPr="00036DDC" w:rsidRDefault="008834C5">
      <w:pPr>
        <w:rPr>
          <w:rFonts w:ascii="Garamond" w:hAnsi="Garamond"/>
        </w:rPr>
      </w:pPr>
      <w:r w:rsidRPr="00036DDC">
        <w:rPr>
          <w:rFonts w:ascii="Garamond" w:hAnsi="Garamond"/>
        </w:rPr>
        <w:t xml:space="preserve"> </w:t>
      </w:r>
    </w:p>
    <w:p w:rsidR="00007A9D" w:rsidRPr="00036DDC" w:rsidRDefault="00007A9D" w:rsidP="00007A9D">
      <w:pPr>
        <w:jc w:val="center"/>
        <w:rPr>
          <w:rFonts w:ascii="Garamond" w:hAnsi="Garamond"/>
          <w:u w:val="single"/>
        </w:rPr>
      </w:pPr>
    </w:p>
    <w:p w:rsidR="008834C5" w:rsidRPr="00036DDC" w:rsidRDefault="00007A9D" w:rsidP="00BC2990">
      <w:pPr>
        <w:jc w:val="center"/>
        <w:rPr>
          <w:rFonts w:ascii="Garamond" w:hAnsi="Garamond"/>
          <w:u w:val="single"/>
        </w:rPr>
      </w:pPr>
      <w:r w:rsidRPr="00036DDC">
        <w:rPr>
          <w:rFonts w:ascii="Garamond" w:hAnsi="Garamond"/>
          <w:b/>
          <w:u w:val="single"/>
        </w:rPr>
        <w:t>Re:</w:t>
      </w:r>
      <w:r w:rsidR="00066420" w:rsidRPr="00036DDC">
        <w:rPr>
          <w:rFonts w:ascii="Garamond" w:hAnsi="Garamond"/>
          <w:u w:val="single"/>
        </w:rPr>
        <w:t xml:space="preserve"> </w:t>
      </w:r>
      <w:r w:rsidR="00901811" w:rsidRPr="00036DDC">
        <w:rPr>
          <w:rFonts w:ascii="Garamond" w:hAnsi="Garamond"/>
          <w:u w:val="single"/>
        </w:rPr>
        <w:t>The Equity Director</w:t>
      </w:r>
    </w:p>
    <w:p w:rsidR="008834C5" w:rsidRPr="00036DDC" w:rsidRDefault="008834C5">
      <w:pPr>
        <w:rPr>
          <w:rFonts w:ascii="Garamond" w:hAnsi="Garamond"/>
        </w:rPr>
      </w:pPr>
    </w:p>
    <w:p w:rsidR="00007A9D" w:rsidRPr="00036DDC" w:rsidRDefault="00007A9D">
      <w:pPr>
        <w:rPr>
          <w:rFonts w:ascii="Garamond" w:hAnsi="Garamond"/>
        </w:rPr>
      </w:pPr>
    </w:p>
    <w:p w:rsidR="00901811" w:rsidRPr="00036DDC" w:rsidRDefault="00007A9D">
      <w:pPr>
        <w:rPr>
          <w:rFonts w:ascii="Garamond" w:hAnsi="Garamond"/>
        </w:rPr>
      </w:pPr>
      <w:r w:rsidRPr="00036DDC">
        <w:rPr>
          <w:rFonts w:ascii="Garamond" w:hAnsi="Garamond"/>
        </w:rPr>
        <w:t>Dear</w:t>
      </w:r>
      <w:r w:rsidR="00901811" w:rsidRPr="00036DDC">
        <w:rPr>
          <w:rFonts w:ascii="Garamond" w:hAnsi="Garamond"/>
        </w:rPr>
        <w:t>:</w:t>
      </w:r>
      <w:r w:rsidRPr="00036DDC">
        <w:rPr>
          <w:rFonts w:ascii="Garamond" w:hAnsi="Garamond"/>
        </w:rPr>
        <w:t xml:space="preserve"> </w:t>
      </w:r>
      <w:r w:rsidR="00B36D93">
        <w:rPr>
          <w:rFonts w:ascii="Garamond" w:hAnsi="Garamond"/>
        </w:rPr>
        <w:t xml:space="preserve"> </w:t>
      </w:r>
      <w:r w:rsidR="00901811" w:rsidRPr="00036DDC">
        <w:rPr>
          <w:rFonts w:ascii="Garamond" w:hAnsi="Garamond"/>
        </w:rPr>
        <w:t>Senator Escamilla</w:t>
      </w:r>
    </w:p>
    <w:p w:rsidR="00901811" w:rsidRPr="00036DDC" w:rsidRDefault="00901811">
      <w:pPr>
        <w:rPr>
          <w:rFonts w:ascii="Garamond" w:hAnsi="Garamond"/>
        </w:rPr>
      </w:pPr>
      <w:r w:rsidRPr="00036DDC">
        <w:rPr>
          <w:rFonts w:ascii="Garamond" w:hAnsi="Garamond"/>
        </w:rPr>
        <w:t xml:space="preserve">          </w:t>
      </w:r>
      <w:r w:rsidR="00D21A99" w:rsidRPr="00036DDC">
        <w:rPr>
          <w:rFonts w:ascii="Garamond" w:hAnsi="Garamond"/>
        </w:rPr>
        <w:t xml:space="preserve"> </w:t>
      </w:r>
      <w:r w:rsidRPr="00036DDC">
        <w:rPr>
          <w:rFonts w:ascii="Garamond" w:hAnsi="Garamond"/>
        </w:rPr>
        <w:t>Representative</w:t>
      </w:r>
      <w:r w:rsidRPr="00036DDC">
        <w:rPr>
          <w:rFonts w:ascii="Garamond" w:hAnsi="Garamond"/>
        </w:rPr>
        <w:t xml:space="preserve"> Chavez-Houck</w:t>
      </w:r>
    </w:p>
    <w:p w:rsidR="00901811" w:rsidRPr="00036DDC" w:rsidRDefault="00901811">
      <w:pPr>
        <w:rPr>
          <w:rFonts w:ascii="Garamond" w:hAnsi="Garamond"/>
        </w:rPr>
      </w:pPr>
      <w:r w:rsidRPr="00036DDC">
        <w:rPr>
          <w:rFonts w:ascii="Garamond" w:hAnsi="Garamond"/>
        </w:rPr>
        <w:t xml:space="preserve">          </w:t>
      </w:r>
      <w:r w:rsidR="00D21A99" w:rsidRPr="00036DDC">
        <w:rPr>
          <w:rFonts w:ascii="Garamond" w:hAnsi="Garamond"/>
        </w:rPr>
        <w:t xml:space="preserve"> </w:t>
      </w:r>
      <w:r w:rsidRPr="00036DDC">
        <w:rPr>
          <w:rFonts w:ascii="Garamond" w:hAnsi="Garamond"/>
        </w:rPr>
        <w:t>Representative Romero</w:t>
      </w:r>
    </w:p>
    <w:p w:rsidR="008834C5" w:rsidRPr="00036DDC" w:rsidRDefault="00901811">
      <w:pPr>
        <w:rPr>
          <w:rFonts w:ascii="Garamond" w:hAnsi="Garamond"/>
        </w:rPr>
      </w:pPr>
      <w:r w:rsidRPr="00036DDC">
        <w:rPr>
          <w:rFonts w:ascii="Garamond" w:hAnsi="Garamond"/>
        </w:rPr>
        <w:t xml:space="preserve">          </w:t>
      </w:r>
      <w:r w:rsidR="00D21A99" w:rsidRPr="00036DDC">
        <w:rPr>
          <w:rFonts w:ascii="Garamond" w:hAnsi="Garamond"/>
        </w:rPr>
        <w:t xml:space="preserve"> </w:t>
      </w:r>
      <w:r w:rsidRPr="00036DDC">
        <w:rPr>
          <w:rFonts w:ascii="Garamond" w:hAnsi="Garamond"/>
        </w:rPr>
        <w:t>Representative</w:t>
      </w:r>
      <w:r w:rsidRPr="00036DDC">
        <w:rPr>
          <w:rFonts w:ascii="Garamond" w:hAnsi="Garamond"/>
        </w:rPr>
        <w:t xml:space="preserve"> Hollins</w:t>
      </w:r>
    </w:p>
    <w:p w:rsidR="00622582" w:rsidRPr="00036DDC" w:rsidRDefault="00622582" w:rsidP="0057357B">
      <w:pPr>
        <w:rPr>
          <w:rFonts w:ascii="Garamond" w:hAnsi="Garamond"/>
        </w:rPr>
      </w:pPr>
    </w:p>
    <w:p w:rsidR="00D21A99" w:rsidRPr="00036DDC" w:rsidRDefault="00FC5CFF" w:rsidP="0057357B">
      <w:pPr>
        <w:rPr>
          <w:rFonts w:ascii="Garamond" w:hAnsi="Garamond"/>
        </w:rPr>
      </w:pPr>
      <w:r w:rsidRPr="00036DDC">
        <w:rPr>
          <w:rFonts w:ascii="Garamond" w:hAnsi="Garamond"/>
        </w:rPr>
        <w:br/>
      </w:r>
      <w:r w:rsidR="003420CA" w:rsidRPr="00036DDC">
        <w:rPr>
          <w:rFonts w:ascii="Garamond" w:hAnsi="Garamond"/>
        </w:rPr>
        <w:t xml:space="preserve">Acting in my official capacity as a member of the Salt Lake City Board of Education, </w:t>
      </w:r>
      <w:r w:rsidRPr="00036DDC">
        <w:rPr>
          <w:rFonts w:ascii="Garamond" w:hAnsi="Garamond"/>
        </w:rPr>
        <w:t>I</w:t>
      </w:r>
      <w:r w:rsidR="00901811" w:rsidRPr="00036DDC">
        <w:rPr>
          <w:rFonts w:ascii="Garamond" w:hAnsi="Garamond"/>
        </w:rPr>
        <w:t xml:space="preserve"> am extending an invitation for you to attend the Salt Lake City Board of Education meeting scheduled for</w:t>
      </w:r>
      <w:r w:rsidR="00D21A99" w:rsidRPr="00036DDC">
        <w:rPr>
          <w:rFonts w:ascii="Garamond" w:hAnsi="Garamond"/>
        </w:rPr>
        <w:t>:</w:t>
      </w:r>
    </w:p>
    <w:p w:rsidR="0084419B" w:rsidRDefault="0084419B" w:rsidP="00D21A99">
      <w:pPr>
        <w:jc w:val="center"/>
        <w:rPr>
          <w:rFonts w:ascii="Garamond" w:hAnsi="Garamond"/>
        </w:rPr>
      </w:pPr>
    </w:p>
    <w:p w:rsidR="00901811" w:rsidRPr="00036DDC" w:rsidRDefault="00D21A99" w:rsidP="00D21A99">
      <w:pPr>
        <w:jc w:val="center"/>
        <w:rPr>
          <w:rFonts w:ascii="Garamond" w:hAnsi="Garamond"/>
        </w:rPr>
      </w:pPr>
      <w:r w:rsidRPr="00036DDC">
        <w:rPr>
          <w:rFonts w:ascii="Garamond" w:hAnsi="Garamond"/>
          <w:b/>
        </w:rPr>
        <w:t>Tuesd</w:t>
      </w:r>
      <w:r w:rsidR="0084419B">
        <w:rPr>
          <w:rFonts w:ascii="Garamond" w:hAnsi="Garamond"/>
          <w:b/>
        </w:rPr>
        <w:t xml:space="preserve">ay  ▪  </w:t>
      </w:r>
      <w:r w:rsidR="00901811" w:rsidRPr="00036DDC">
        <w:rPr>
          <w:rFonts w:ascii="Garamond" w:hAnsi="Garamond"/>
          <w:b/>
        </w:rPr>
        <w:t>October 11,</w:t>
      </w:r>
      <w:r w:rsidR="0084419B">
        <w:rPr>
          <w:rFonts w:ascii="Garamond" w:hAnsi="Garamond"/>
          <w:b/>
        </w:rPr>
        <w:t xml:space="preserve"> 2016  ▪  </w:t>
      </w:r>
      <w:r w:rsidR="00901811" w:rsidRPr="00036DDC">
        <w:rPr>
          <w:rFonts w:ascii="Garamond" w:hAnsi="Garamond"/>
          <w:b/>
        </w:rPr>
        <w:t>6:00 p.m.</w:t>
      </w:r>
      <w:r w:rsidR="00901811" w:rsidRPr="00036DDC">
        <w:rPr>
          <w:rFonts w:ascii="Garamond" w:hAnsi="Garamond"/>
        </w:rPr>
        <w:t xml:space="preserve"> </w:t>
      </w:r>
    </w:p>
    <w:p w:rsidR="00D21A99" w:rsidRPr="00036DDC" w:rsidRDefault="00D21A99" w:rsidP="0057357B">
      <w:pPr>
        <w:rPr>
          <w:rFonts w:ascii="Garamond" w:hAnsi="Garamond"/>
        </w:rPr>
      </w:pPr>
    </w:p>
    <w:p w:rsidR="00CF0EF6" w:rsidRPr="00036DDC" w:rsidRDefault="00D21A99" w:rsidP="0057357B">
      <w:pPr>
        <w:rPr>
          <w:rFonts w:ascii="Garamond" w:hAnsi="Garamond"/>
        </w:rPr>
      </w:pPr>
      <w:r w:rsidRPr="00036DDC">
        <w:rPr>
          <w:rFonts w:ascii="Garamond" w:hAnsi="Garamond"/>
        </w:rPr>
        <w:t xml:space="preserve">The </w:t>
      </w:r>
      <w:r w:rsidR="00DE634A">
        <w:rPr>
          <w:rFonts w:ascii="Garamond" w:hAnsi="Garamond"/>
        </w:rPr>
        <w:t xml:space="preserve">official </w:t>
      </w:r>
      <w:r w:rsidRPr="00036DDC">
        <w:rPr>
          <w:rFonts w:ascii="Garamond" w:hAnsi="Garamond"/>
        </w:rPr>
        <w:t>purpose of the meeting is for the Board to consider the</w:t>
      </w:r>
      <w:r w:rsidR="00CF0EF6" w:rsidRPr="00036DDC">
        <w:rPr>
          <w:rFonts w:ascii="Garamond" w:hAnsi="Garamond"/>
        </w:rPr>
        <w:t>:</w:t>
      </w:r>
    </w:p>
    <w:p w:rsidR="00CF0EF6" w:rsidRPr="00036DDC" w:rsidRDefault="00CF0EF6" w:rsidP="0057357B">
      <w:pPr>
        <w:rPr>
          <w:rFonts w:ascii="Garamond" w:hAnsi="Garamond"/>
        </w:rPr>
      </w:pPr>
    </w:p>
    <w:p w:rsidR="00CF0EF6" w:rsidRPr="00036DDC" w:rsidRDefault="00D21A99" w:rsidP="0057357B">
      <w:pPr>
        <w:rPr>
          <w:rFonts w:ascii="Garamond" w:hAnsi="Garamond"/>
        </w:rPr>
      </w:pPr>
      <w:r w:rsidRPr="00036DDC">
        <w:rPr>
          <w:rFonts w:ascii="Garamond" w:hAnsi="Garamond"/>
        </w:rPr>
        <w:t xml:space="preserve"> </w:t>
      </w:r>
      <w:r w:rsidR="00CF0EF6" w:rsidRPr="00036DDC">
        <w:rPr>
          <w:rFonts w:ascii="Garamond" w:hAnsi="Garamond"/>
        </w:rPr>
        <w:tab/>
      </w:r>
      <w:r w:rsidR="00CF0EF6" w:rsidRPr="00036DDC">
        <w:rPr>
          <w:rFonts w:ascii="Garamond" w:hAnsi="Garamond"/>
        </w:rPr>
        <w:tab/>
      </w:r>
      <w:r w:rsidR="00CF0EF6" w:rsidRPr="00036DDC">
        <w:rPr>
          <w:rFonts w:ascii="Garamond" w:hAnsi="Garamond"/>
        </w:rPr>
        <w:tab/>
      </w:r>
      <w:r w:rsidR="00CF0EF6" w:rsidRPr="00036DDC">
        <w:rPr>
          <w:rFonts w:ascii="Garamond" w:hAnsi="Garamond"/>
        </w:rPr>
        <w:tab/>
      </w:r>
      <w:r w:rsidRPr="00036DDC">
        <w:rPr>
          <w:rFonts w:ascii="Garamond" w:hAnsi="Garamond"/>
          <w:i/>
        </w:rPr>
        <w:t>“</w:t>
      </w:r>
      <w:r w:rsidR="00CF0EF6" w:rsidRPr="00036DDC">
        <w:rPr>
          <w:rFonts w:ascii="Garamond" w:hAnsi="Garamond"/>
          <w:i/>
        </w:rPr>
        <w:t>…</w:t>
      </w:r>
      <w:r w:rsidRPr="00036DDC">
        <w:rPr>
          <w:rFonts w:ascii="Garamond" w:hAnsi="Garamond"/>
          <w:i/>
        </w:rPr>
        <w:t>recommendation of the hearing officer”</w:t>
      </w:r>
      <w:r w:rsidRPr="00036DDC">
        <w:rPr>
          <w:rFonts w:ascii="Garamond" w:hAnsi="Garamond"/>
        </w:rPr>
        <w:t xml:space="preserve">. </w:t>
      </w:r>
      <w:r w:rsidRPr="00036DDC">
        <w:rPr>
          <w:rStyle w:val="FootnoteReference"/>
          <w:rFonts w:ascii="Garamond" w:hAnsi="Garamond"/>
        </w:rPr>
        <w:footnoteReference w:id="1"/>
      </w:r>
      <w:r w:rsidRPr="00036DDC">
        <w:rPr>
          <w:rFonts w:ascii="Garamond" w:hAnsi="Garamond"/>
        </w:rPr>
        <w:t xml:space="preserve"> </w:t>
      </w:r>
    </w:p>
    <w:p w:rsidR="00CF0EF6" w:rsidRPr="00036DDC" w:rsidRDefault="00CF0EF6" w:rsidP="0057357B">
      <w:pPr>
        <w:rPr>
          <w:rFonts w:ascii="Garamond" w:hAnsi="Garamond"/>
        </w:rPr>
      </w:pPr>
    </w:p>
    <w:p w:rsidR="00A62F0B" w:rsidRPr="00036DDC" w:rsidRDefault="00D21A99" w:rsidP="0057357B">
      <w:pPr>
        <w:rPr>
          <w:rFonts w:ascii="Garamond" w:hAnsi="Garamond"/>
        </w:rPr>
      </w:pPr>
      <w:r w:rsidRPr="00036DDC">
        <w:rPr>
          <w:rFonts w:ascii="Garamond" w:hAnsi="Garamond"/>
        </w:rPr>
        <w:t>While not stated on the agenda, the Board will rule on the</w:t>
      </w:r>
      <w:r w:rsidR="00CF0EF6" w:rsidRPr="00036DDC">
        <w:rPr>
          <w:rFonts w:ascii="Garamond" w:hAnsi="Garamond"/>
        </w:rPr>
        <w:t xml:space="preserve"> merits of </w:t>
      </w:r>
      <w:r w:rsidR="00CF0EF6" w:rsidRPr="00036DDC">
        <w:rPr>
          <w:rFonts w:ascii="Garamond" w:hAnsi="Garamond"/>
          <w:b/>
        </w:rPr>
        <w:t>Dr. Kathleen Christy’s</w:t>
      </w:r>
      <w:r w:rsidR="00CF0EF6" w:rsidRPr="00036DDC">
        <w:rPr>
          <w:rFonts w:ascii="Garamond" w:hAnsi="Garamond"/>
        </w:rPr>
        <w:t xml:space="preserve"> demotion</w:t>
      </w:r>
      <w:r w:rsidR="00DE634A">
        <w:rPr>
          <w:rFonts w:ascii="Garamond" w:hAnsi="Garamond"/>
        </w:rPr>
        <w:t>,</w:t>
      </w:r>
      <w:r w:rsidR="00CF0EF6" w:rsidRPr="00036DDC">
        <w:rPr>
          <w:rFonts w:ascii="Garamond" w:hAnsi="Garamond"/>
        </w:rPr>
        <w:t xml:space="preserve"> imposed by </w:t>
      </w:r>
      <w:r w:rsidR="00036DDC">
        <w:rPr>
          <w:rFonts w:ascii="Garamond" w:hAnsi="Garamond"/>
        </w:rPr>
        <w:t xml:space="preserve">former Superintendent </w:t>
      </w:r>
      <w:r w:rsidR="00CF0EF6" w:rsidRPr="00036DDC">
        <w:rPr>
          <w:rFonts w:ascii="Garamond" w:hAnsi="Garamond"/>
        </w:rPr>
        <w:t>McKell Withers during the final hours of his tenure</w:t>
      </w:r>
      <w:r w:rsidR="00036DDC">
        <w:rPr>
          <w:rFonts w:ascii="Garamond" w:hAnsi="Garamond"/>
        </w:rPr>
        <w:t xml:space="preserve">. </w:t>
      </w:r>
      <w:r w:rsidR="00CF0EF6" w:rsidRPr="00036DDC">
        <w:rPr>
          <w:rFonts w:ascii="Garamond" w:hAnsi="Garamond"/>
        </w:rPr>
        <w:t xml:space="preserve">I am inviting you to attend because I </w:t>
      </w:r>
      <w:r w:rsidR="00036DDC">
        <w:rPr>
          <w:rFonts w:ascii="Garamond" w:hAnsi="Garamond"/>
        </w:rPr>
        <w:t xml:space="preserve">believe </w:t>
      </w:r>
      <w:r w:rsidR="00CF0EF6" w:rsidRPr="00036DDC">
        <w:rPr>
          <w:rFonts w:ascii="Garamond" w:hAnsi="Garamond"/>
        </w:rPr>
        <w:t xml:space="preserve">that Dr. Christy’s due process rights have been abused throughout this process. Moreover, in </w:t>
      </w:r>
      <w:r w:rsidR="00495078">
        <w:rPr>
          <w:rFonts w:ascii="Garamond" w:hAnsi="Garamond"/>
        </w:rPr>
        <w:t>order to a</w:t>
      </w:r>
      <w:r w:rsidR="00CF0EF6" w:rsidRPr="00036DDC">
        <w:rPr>
          <w:rFonts w:ascii="Garamond" w:hAnsi="Garamond"/>
        </w:rPr>
        <w:t>ffect Dr. Christy’</w:t>
      </w:r>
      <w:r w:rsidR="00036DDC">
        <w:rPr>
          <w:rFonts w:ascii="Garamond" w:hAnsi="Garamond"/>
        </w:rPr>
        <w:t xml:space="preserve">s demotion, </w:t>
      </w:r>
      <w:r w:rsidR="00DE634A">
        <w:rPr>
          <w:rFonts w:ascii="Garamond" w:hAnsi="Garamond"/>
        </w:rPr>
        <w:t>Board p</w:t>
      </w:r>
      <w:r w:rsidR="00CF0EF6" w:rsidRPr="00036DDC">
        <w:rPr>
          <w:rFonts w:ascii="Garamond" w:hAnsi="Garamond"/>
        </w:rPr>
        <w:t xml:space="preserve">olicies were broken and </w:t>
      </w:r>
      <w:r w:rsidR="00036DDC">
        <w:rPr>
          <w:rFonts w:ascii="Garamond" w:hAnsi="Garamond"/>
        </w:rPr>
        <w:t xml:space="preserve">the </w:t>
      </w:r>
      <w:r w:rsidR="00A62F0B" w:rsidRPr="00036DDC">
        <w:rPr>
          <w:rFonts w:ascii="Garamond" w:hAnsi="Garamond"/>
        </w:rPr>
        <w:t>standards of judgem</w:t>
      </w:r>
      <w:r w:rsidR="00036DDC">
        <w:rPr>
          <w:rFonts w:ascii="Garamond" w:hAnsi="Garamond"/>
        </w:rPr>
        <w:t xml:space="preserve">ent applied to Dr. Christy </w:t>
      </w:r>
      <w:r w:rsidR="00DE634A">
        <w:rPr>
          <w:rFonts w:ascii="Garamond" w:hAnsi="Garamond"/>
        </w:rPr>
        <w:t>were</w:t>
      </w:r>
      <w:r w:rsidR="00A62F0B" w:rsidRPr="00036DDC">
        <w:rPr>
          <w:rFonts w:ascii="Garamond" w:hAnsi="Garamond"/>
        </w:rPr>
        <w:t xml:space="preserve"> unreasonable, overreaching and harsh. </w:t>
      </w:r>
    </w:p>
    <w:p w:rsidR="00A62F0B" w:rsidRPr="00036DDC" w:rsidRDefault="00A62F0B" w:rsidP="0057357B">
      <w:pPr>
        <w:rPr>
          <w:rFonts w:ascii="Garamond" w:hAnsi="Garamond"/>
        </w:rPr>
      </w:pPr>
    </w:p>
    <w:p w:rsidR="00341092" w:rsidRDefault="00A62F0B" w:rsidP="00623C0A">
      <w:pPr>
        <w:rPr>
          <w:rFonts w:ascii="Garamond" w:hAnsi="Garamond"/>
        </w:rPr>
      </w:pPr>
      <w:r w:rsidRPr="00036DDC">
        <w:rPr>
          <w:rFonts w:ascii="Garamond" w:hAnsi="Garamond"/>
        </w:rPr>
        <w:t xml:space="preserve">I submit, that a school district administration that is able to treat one of its long standing employees in this manner has no business managing the education of our children. In my opinion, the Salt Lake City School District has been hijacked by a handful of rouge administrators and will continue to erode the </w:t>
      </w:r>
      <w:r w:rsidR="003930C9">
        <w:rPr>
          <w:rFonts w:ascii="Garamond" w:hAnsi="Garamond"/>
        </w:rPr>
        <w:t>mission</w:t>
      </w:r>
      <w:r w:rsidRPr="00036DDC">
        <w:rPr>
          <w:rFonts w:ascii="Garamond" w:hAnsi="Garamond"/>
        </w:rPr>
        <w:t xml:space="preserve"> and purposes of the District if not stopped. Sadly, the majority of the </w:t>
      </w:r>
      <w:r w:rsidR="00DE634A">
        <w:rPr>
          <w:rFonts w:ascii="Garamond" w:hAnsi="Garamond"/>
        </w:rPr>
        <w:t xml:space="preserve">current </w:t>
      </w:r>
      <w:r w:rsidRPr="00036DDC">
        <w:rPr>
          <w:rFonts w:ascii="Garamond" w:hAnsi="Garamond"/>
        </w:rPr>
        <w:t>Board is comp</w:t>
      </w:r>
      <w:r w:rsidR="00DA7034">
        <w:rPr>
          <w:rFonts w:ascii="Garamond" w:hAnsi="Garamond"/>
        </w:rPr>
        <w:t>licit in the</w:t>
      </w:r>
      <w:r w:rsidRPr="00036DDC">
        <w:rPr>
          <w:rFonts w:ascii="Garamond" w:hAnsi="Garamond"/>
        </w:rPr>
        <w:t xml:space="preserve"> destruction of Salt Lake City’s education system</w:t>
      </w:r>
      <w:r w:rsidR="00DE634A">
        <w:rPr>
          <w:rFonts w:ascii="Garamond" w:hAnsi="Garamond"/>
        </w:rPr>
        <w:t>. They do so</w:t>
      </w:r>
      <w:r w:rsidRPr="00036DDC">
        <w:rPr>
          <w:rFonts w:ascii="Garamond" w:hAnsi="Garamond"/>
        </w:rPr>
        <w:t xml:space="preserve"> by ensuring that transparency is clouded to the point where the </w:t>
      </w:r>
      <w:r w:rsidR="00036DDC" w:rsidRPr="00036DDC">
        <w:rPr>
          <w:rFonts w:ascii="Garamond" w:hAnsi="Garamond"/>
        </w:rPr>
        <w:t xml:space="preserve">current </w:t>
      </w:r>
      <w:r w:rsidRPr="00036DDC">
        <w:rPr>
          <w:rFonts w:ascii="Garamond" w:hAnsi="Garamond"/>
        </w:rPr>
        <w:t xml:space="preserve">administration is accountable to no one. </w:t>
      </w:r>
      <w:r w:rsidR="00623C0A">
        <w:rPr>
          <w:rFonts w:ascii="Garamond" w:hAnsi="Garamond"/>
        </w:rPr>
        <w:t xml:space="preserve">While local </w:t>
      </w:r>
      <w:r w:rsidR="00623C0A">
        <w:rPr>
          <w:rFonts w:ascii="Garamond" w:hAnsi="Garamond"/>
        </w:rPr>
        <w:t xml:space="preserve">school </w:t>
      </w:r>
      <w:r w:rsidR="00623C0A">
        <w:rPr>
          <w:rFonts w:ascii="Garamond" w:hAnsi="Garamond"/>
        </w:rPr>
        <w:t xml:space="preserve">boards are somewhat independent government agencies and exercise local control over children’s education, </w:t>
      </w:r>
      <w:r w:rsidR="00623C0A">
        <w:rPr>
          <w:rStyle w:val="FootnoteReference"/>
          <w:rFonts w:ascii="Garamond" w:hAnsi="Garamond"/>
        </w:rPr>
        <w:footnoteReference w:id="2"/>
      </w:r>
      <w:r w:rsidR="00623C0A">
        <w:rPr>
          <w:rFonts w:ascii="Garamond" w:hAnsi="Garamond"/>
        </w:rPr>
        <w:t xml:space="preserve"> we nevertheless are political subdivisions of the state.</w:t>
      </w:r>
      <w:r w:rsidR="00623C0A">
        <w:rPr>
          <w:rStyle w:val="FootnoteReference"/>
          <w:rFonts w:ascii="Garamond" w:hAnsi="Garamond"/>
        </w:rPr>
        <w:footnoteReference w:id="3"/>
      </w:r>
      <w:r w:rsidR="00623C0A">
        <w:rPr>
          <w:rFonts w:ascii="Garamond" w:hAnsi="Garamond"/>
        </w:rPr>
        <w:t xml:space="preserve"> It is for that reason I turn to you as state representatives. If left unchecked, the school administration’s disregard for Utah statutes will continue to have an exponential negative outcome on student achievement. </w:t>
      </w:r>
    </w:p>
    <w:p w:rsidR="003930C9" w:rsidRDefault="003930C9" w:rsidP="00623C0A">
      <w:pPr>
        <w:rPr>
          <w:rFonts w:ascii="Garamond" w:hAnsi="Garamond"/>
        </w:rPr>
      </w:pPr>
      <w:r w:rsidRPr="003930C9">
        <w:rPr>
          <w:rFonts w:ascii="Garamond" w:hAnsi="Garamond"/>
          <w:b/>
        </w:rPr>
        <w:t>SUMMARY</w:t>
      </w:r>
      <w:r>
        <w:rPr>
          <w:rFonts w:ascii="Garamond" w:hAnsi="Garamond"/>
        </w:rPr>
        <w:br/>
      </w:r>
      <w:r w:rsidR="006A5B37">
        <w:rPr>
          <w:rFonts w:ascii="Garamond" w:hAnsi="Garamond"/>
        </w:rPr>
        <w:t>It appears that the District is convening the Board meeting on Tuesday</w:t>
      </w:r>
      <w:r w:rsidR="00DA7034">
        <w:rPr>
          <w:rFonts w:ascii="Garamond" w:hAnsi="Garamond"/>
        </w:rPr>
        <w:t xml:space="preserve"> night</w:t>
      </w:r>
      <w:r w:rsidR="006A5B37">
        <w:rPr>
          <w:rFonts w:ascii="Garamond" w:hAnsi="Garamond"/>
        </w:rPr>
        <w:t xml:space="preserve">, </w:t>
      </w:r>
      <w:r w:rsidR="00187E05">
        <w:rPr>
          <w:rFonts w:ascii="Garamond" w:hAnsi="Garamond"/>
        </w:rPr>
        <w:t xml:space="preserve">under the auspices of </w:t>
      </w:r>
      <w:r w:rsidR="006A5B37">
        <w:rPr>
          <w:rFonts w:ascii="Garamond" w:hAnsi="Garamond"/>
        </w:rPr>
        <w:t xml:space="preserve">policies and handbooks that </w:t>
      </w:r>
      <w:r w:rsidR="00341092">
        <w:rPr>
          <w:rFonts w:ascii="Garamond" w:hAnsi="Garamond"/>
        </w:rPr>
        <w:t xml:space="preserve">do not apply to this situation. </w:t>
      </w:r>
      <w:r w:rsidR="006A5B37">
        <w:rPr>
          <w:rFonts w:ascii="Garamond" w:hAnsi="Garamond"/>
        </w:rPr>
        <w:t xml:space="preserve">Additionally, they are refusing to provide the Board with all the documentation associated with the </w:t>
      </w:r>
      <w:r>
        <w:rPr>
          <w:rFonts w:ascii="Garamond" w:hAnsi="Garamond"/>
        </w:rPr>
        <w:t xml:space="preserve">initial </w:t>
      </w:r>
      <w:r w:rsidR="006A5B37">
        <w:rPr>
          <w:rFonts w:ascii="Garamond" w:hAnsi="Garamond"/>
        </w:rPr>
        <w:t xml:space="preserve">hearing. To date, I have only received the hearing officer’s determination </w:t>
      </w:r>
      <w:r w:rsidR="00341092">
        <w:rPr>
          <w:rFonts w:ascii="Garamond" w:hAnsi="Garamond"/>
        </w:rPr>
        <w:t xml:space="preserve">which includes his </w:t>
      </w:r>
      <w:r w:rsidR="00DA7034">
        <w:rPr>
          <w:rFonts w:ascii="Garamond" w:hAnsi="Garamond"/>
        </w:rPr>
        <w:t>summation</w:t>
      </w:r>
      <w:r w:rsidR="006A5B37">
        <w:rPr>
          <w:rFonts w:ascii="Garamond" w:hAnsi="Garamond"/>
        </w:rPr>
        <w:t xml:space="preserve">. I have not been given access to </w:t>
      </w:r>
      <w:r w:rsidR="00187E05">
        <w:rPr>
          <w:rFonts w:ascii="Garamond" w:hAnsi="Garamond"/>
        </w:rPr>
        <w:t xml:space="preserve">exhibits associated with the hearing officer’s ruling nor </w:t>
      </w:r>
      <w:r w:rsidR="00341092">
        <w:rPr>
          <w:rFonts w:ascii="Garamond" w:hAnsi="Garamond"/>
        </w:rPr>
        <w:t xml:space="preserve">has the Superintendent </w:t>
      </w:r>
      <w:r w:rsidR="00187E05">
        <w:rPr>
          <w:rFonts w:ascii="Garamond" w:hAnsi="Garamond"/>
        </w:rPr>
        <w:t xml:space="preserve">provided me with the transcripts of the hearing. </w:t>
      </w:r>
      <w:r>
        <w:rPr>
          <w:rFonts w:ascii="Garamond" w:hAnsi="Garamond"/>
        </w:rPr>
        <w:t xml:space="preserve">Board policy on this matter clearly states the following: </w:t>
      </w:r>
    </w:p>
    <w:p w:rsidR="003930C9" w:rsidRDefault="003930C9" w:rsidP="00623C0A">
      <w:pPr>
        <w:rPr>
          <w:rFonts w:ascii="Garamond" w:hAnsi="Garamond"/>
        </w:rPr>
      </w:pPr>
    </w:p>
    <w:p w:rsidR="00341092" w:rsidRDefault="003930C9" w:rsidP="00623C0A">
      <w:pPr>
        <w:rPr>
          <w:rFonts w:ascii="Garamond" w:hAnsi="Garamond"/>
        </w:rPr>
      </w:pPr>
      <w:r>
        <w:rPr>
          <w:rFonts w:ascii="Garamond" w:hAnsi="Garamond"/>
        </w:rPr>
        <w:tab/>
      </w:r>
      <w:r w:rsidRPr="003930C9">
        <w:rPr>
          <w:rFonts w:ascii="Garamond" w:hAnsi="Garamond"/>
          <w:i/>
        </w:rPr>
        <w:t>“</w:t>
      </w:r>
      <w:r>
        <w:rPr>
          <w:rFonts w:ascii="Garamond" w:hAnsi="Garamond"/>
          <w:i/>
        </w:rPr>
        <w:t>…</w:t>
      </w:r>
      <w:r w:rsidRPr="003930C9">
        <w:rPr>
          <w:rFonts w:ascii="Garamond" w:hAnsi="Garamond"/>
          <w:i/>
        </w:rPr>
        <w:t xml:space="preserve">the board will review the </w:t>
      </w:r>
      <w:r w:rsidRPr="003930C9">
        <w:rPr>
          <w:rFonts w:ascii="Garamond" w:hAnsi="Garamond"/>
          <w:b/>
          <w:i/>
        </w:rPr>
        <w:t>hearing officer’s recommendations</w:t>
      </w:r>
      <w:r w:rsidRPr="003930C9">
        <w:rPr>
          <w:rFonts w:ascii="Garamond" w:hAnsi="Garamond"/>
          <w:i/>
        </w:rPr>
        <w:t xml:space="preserve"> and either accept them, or prepare its own </w:t>
      </w:r>
      <w:r>
        <w:rPr>
          <w:rFonts w:ascii="Garamond" w:hAnsi="Garamond"/>
          <w:i/>
        </w:rPr>
        <w:tab/>
      </w:r>
      <w:r w:rsidRPr="003930C9">
        <w:rPr>
          <w:rFonts w:ascii="Garamond" w:hAnsi="Garamond"/>
          <w:i/>
        </w:rPr>
        <w:t xml:space="preserve">findings and conclusions based on the </w:t>
      </w:r>
      <w:r w:rsidRPr="003930C9">
        <w:rPr>
          <w:rFonts w:ascii="Garamond" w:hAnsi="Garamond"/>
          <w:b/>
          <w:i/>
        </w:rPr>
        <w:t>record of the hearing</w:t>
      </w:r>
      <w:r w:rsidRPr="003930C9">
        <w:rPr>
          <w:rFonts w:ascii="Garamond" w:hAnsi="Garamond"/>
          <w:i/>
        </w:rPr>
        <w:t>.”</w:t>
      </w:r>
      <w:r>
        <w:rPr>
          <w:rFonts w:ascii="Garamond" w:hAnsi="Garamond"/>
        </w:rPr>
        <w:t xml:space="preserve"> </w:t>
      </w:r>
      <w:r>
        <w:rPr>
          <w:rStyle w:val="FootnoteReference"/>
          <w:rFonts w:ascii="Garamond" w:hAnsi="Garamond"/>
        </w:rPr>
        <w:footnoteReference w:id="4"/>
      </w:r>
    </w:p>
    <w:p w:rsidR="00341092" w:rsidRDefault="00341092" w:rsidP="00623C0A">
      <w:pPr>
        <w:rPr>
          <w:rFonts w:ascii="Garamond" w:hAnsi="Garamond"/>
        </w:rPr>
      </w:pPr>
    </w:p>
    <w:p w:rsidR="003930C9" w:rsidRDefault="00187E05" w:rsidP="00623C0A">
      <w:pPr>
        <w:rPr>
          <w:rFonts w:ascii="Garamond" w:hAnsi="Garamond"/>
        </w:rPr>
      </w:pPr>
      <w:r>
        <w:rPr>
          <w:rFonts w:ascii="Garamond" w:hAnsi="Garamond"/>
        </w:rPr>
        <w:t xml:space="preserve">Furthermore, it appears that this hearing officer has consistently done work for the District and there is very little if any </w:t>
      </w:r>
      <w:r w:rsidR="00DA7034" w:rsidRPr="00DA7034">
        <w:rPr>
          <w:rFonts w:ascii="Garamond" w:hAnsi="Garamond"/>
          <w:i/>
        </w:rPr>
        <w:t>“</w:t>
      </w:r>
      <w:r w:rsidRPr="00DA7034">
        <w:rPr>
          <w:rFonts w:ascii="Garamond" w:hAnsi="Garamond"/>
          <w:i/>
        </w:rPr>
        <w:t>rotation of hearing officers</w:t>
      </w:r>
      <w:r w:rsidR="00DA7034" w:rsidRPr="00DA7034">
        <w:rPr>
          <w:rFonts w:ascii="Garamond" w:hAnsi="Garamond"/>
          <w:i/>
        </w:rPr>
        <w:t>”</w:t>
      </w:r>
      <w:r>
        <w:rPr>
          <w:rFonts w:ascii="Garamond" w:hAnsi="Garamond"/>
        </w:rPr>
        <w:t xml:space="preserve"> occurring. Looking through my records, I found two </w:t>
      </w:r>
      <w:r w:rsidR="00341092">
        <w:rPr>
          <w:rFonts w:ascii="Garamond" w:hAnsi="Garamond"/>
        </w:rPr>
        <w:t xml:space="preserve">instances where the Board was required to take a vote on a </w:t>
      </w:r>
      <w:r>
        <w:rPr>
          <w:rFonts w:ascii="Garamond" w:hAnsi="Garamond"/>
        </w:rPr>
        <w:t xml:space="preserve">hearing </w:t>
      </w:r>
      <w:r w:rsidR="00341092">
        <w:rPr>
          <w:rFonts w:ascii="Garamond" w:hAnsi="Garamond"/>
        </w:rPr>
        <w:t xml:space="preserve">officer’s </w:t>
      </w:r>
      <w:r>
        <w:rPr>
          <w:rFonts w:ascii="Garamond" w:hAnsi="Garamond"/>
        </w:rPr>
        <w:t>determination</w:t>
      </w:r>
      <w:r w:rsidR="00341092">
        <w:rPr>
          <w:rFonts w:ascii="Garamond" w:hAnsi="Garamond"/>
        </w:rPr>
        <w:t>.</w:t>
      </w:r>
      <w:r>
        <w:rPr>
          <w:rFonts w:ascii="Garamond" w:hAnsi="Garamond"/>
        </w:rPr>
        <w:t xml:space="preserve"> </w:t>
      </w:r>
      <w:r w:rsidR="00341092">
        <w:rPr>
          <w:rFonts w:ascii="Garamond" w:hAnsi="Garamond"/>
        </w:rPr>
        <w:t xml:space="preserve">Both were by the </w:t>
      </w:r>
      <w:r w:rsidR="00DA7034">
        <w:rPr>
          <w:rFonts w:ascii="Garamond" w:hAnsi="Garamond"/>
        </w:rPr>
        <w:t xml:space="preserve">same </w:t>
      </w:r>
      <w:r w:rsidR="00341092">
        <w:rPr>
          <w:rFonts w:ascii="Garamond" w:hAnsi="Garamond"/>
        </w:rPr>
        <w:t>hearing officer that just ruled on Dr. Christy’s case. Additionally, it appears</w:t>
      </w:r>
      <w:r>
        <w:rPr>
          <w:rFonts w:ascii="Garamond" w:hAnsi="Garamond"/>
        </w:rPr>
        <w:t xml:space="preserve"> that the District has conducted other business </w:t>
      </w:r>
      <w:r w:rsidR="00341092">
        <w:rPr>
          <w:rFonts w:ascii="Garamond" w:hAnsi="Garamond"/>
        </w:rPr>
        <w:t>with this man</w:t>
      </w:r>
      <w:r w:rsidR="00DA7034">
        <w:rPr>
          <w:rFonts w:ascii="Garamond" w:hAnsi="Garamond"/>
        </w:rPr>
        <w:t xml:space="preserve"> over the past few years. </w:t>
      </w:r>
    </w:p>
    <w:p w:rsidR="003930C9" w:rsidRDefault="003930C9" w:rsidP="00623C0A">
      <w:pPr>
        <w:rPr>
          <w:rFonts w:ascii="Garamond" w:hAnsi="Garamond"/>
        </w:rPr>
      </w:pPr>
    </w:p>
    <w:p w:rsidR="00187E05" w:rsidRPr="006A5B37" w:rsidRDefault="00187E05" w:rsidP="00623C0A">
      <w:pPr>
        <w:rPr>
          <w:rFonts w:ascii="Garamond" w:hAnsi="Garamond"/>
        </w:rPr>
      </w:pPr>
      <w:r>
        <w:rPr>
          <w:rFonts w:ascii="Garamond" w:hAnsi="Garamond"/>
        </w:rPr>
        <w:t xml:space="preserve">As you can imagine, this kind of practice </w:t>
      </w:r>
      <w:r w:rsidR="00341092">
        <w:rPr>
          <w:rFonts w:ascii="Garamond" w:hAnsi="Garamond"/>
        </w:rPr>
        <w:t xml:space="preserve">on the District’s part </w:t>
      </w:r>
      <w:r>
        <w:rPr>
          <w:rFonts w:ascii="Garamond" w:hAnsi="Garamond"/>
        </w:rPr>
        <w:t xml:space="preserve">breeds familiarity and gives </w:t>
      </w:r>
      <w:r w:rsidR="00341092">
        <w:rPr>
          <w:rFonts w:ascii="Garamond" w:hAnsi="Garamond"/>
        </w:rPr>
        <w:t xml:space="preserve">a </w:t>
      </w:r>
      <w:r>
        <w:rPr>
          <w:rFonts w:ascii="Garamond" w:hAnsi="Garamond"/>
        </w:rPr>
        <w:t>regular</w:t>
      </w:r>
      <w:r w:rsidR="00341092">
        <w:rPr>
          <w:rFonts w:ascii="Garamond" w:hAnsi="Garamond"/>
        </w:rPr>
        <w:t>ly used hearing</w:t>
      </w:r>
      <w:r>
        <w:rPr>
          <w:rFonts w:ascii="Garamond" w:hAnsi="Garamond"/>
        </w:rPr>
        <w:t xml:space="preserve"> officer an incentive to continually rule in the District’s favor. I have also received a report that this hearing officer is </w:t>
      </w:r>
      <w:r w:rsidR="00341092">
        <w:rPr>
          <w:rFonts w:ascii="Garamond" w:hAnsi="Garamond"/>
        </w:rPr>
        <w:t>related to McKell Withers.</w:t>
      </w:r>
      <w:r>
        <w:rPr>
          <w:rFonts w:ascii="Garamond" w:hAnsi="Garamond"/>
        </w:rPr>
        <w:t xml:space="preserve"> </w:t>
      </w:r>
      <w:r w:rsidR="00341092">
        <w:rPr>
          <w:rFonts w:ascii="Garamond" w:hAnsi="Garamond"/>
        </w:rPr>
        <w:t xml:space="preserve">I sent an email to Superintendent Cunningham asking for clarification on these and other issues, it appears that she is not responding.    </w:t>
      </w:r>
    </w:p>
    <w:p w:rsidR="006A5B37" w:rsidRDefault="006A5B37" w:rsidP="00623C0A">
      <w:pPr>
        <w:rPr>
          <w:rFonts w:ascii="Garamond" w:hAnsi="Garamond"/>
          <w:b/>
        </w:rPr>
      </w:pPr>
    </w:p>
    <w:p w:rsidR="00623C0A" w:rsidRPr="00623C0A" w:rsidRDefault="00623C0A" w:rsidP="00623C0A">
      <w:pPr>
        <w:rPr>
          <w:rFonts w:ascii="Garamond" w:hAnsi="Garamond"/>
          <w:b/>
        </w:rPr>
      </w:pPr>
      <w:r w:rsidRPr="00623C0A">
        <w:rPr>
          <w:rFonts w:ascii="Garamond" w:hAnsi="Garamond"/>
          <w:b/>
        </w:rPr>
        <w:t>BACKGROUND</w:t>
      </w:r>
    </w:p>
    <w:p w:rsidR="00495078" w:rsidRDefault="00DC266E" w:rsidP="00623C0A">
      <w:pPr>
        <w:rPr>
          <w:rFonts w:ascii="Garamond" w:hAnsi="Garamond"/>
        </w:rPr>
      </w:pPr>
      <w:r w:rsidRPr="00DC266E">
        <w:rPr>
          <w:rFonts w:ascii="Garamond" w:hAnsi="Garamond"/>
          <w:b/>
        </w:rPr>
        <w:t>On November</w:t>
      </w:r>
      <w:r w:rsidR="00495078" w:rsidRPr="00DC266E">
        <w:rPr>
          <w:rFonts w:ascii="Garamond" w:hAnsi="Garamond"/>
          <w:b/>
        </w:rPr>
        <w:t xml:space="preserve"> 17, 2015</w:t>
      </w:r>
      <w:r w:rsidR="00495078">
        <w:rPr>
          <w:rFonts w:ascii="Garamond" w:hAnsi="Garamond"/>
        </w:rPr>
        <w:t>- T</w:t>
      </w:r>
      <w:r w:rsidR="00495078">
        <w:rPr>
          <w:rFonts w:ascii="Garamond" w:hAnsi="Garamond"/>
        </w:rPr>
        <w:t>he Board voted to elevate Dr. Christy’s position to the Associate le</w:t>
      </w:r>
      <w:r w:rsidR="00495078">
        <w:rPr>
          <w:rFonts w:ascii="Garamond" w:hAnsi="Garamond"/>
        </w:rPr>
        <w:t>vel giving her the titled of Chief Equity Officer.</w:t>
      </w:r>
      <w:r w:rsidR="00495078">
        <w:rPr>
          <w:rStyle w:val="FootnoteReference"/>
          <w:rFonts w:ascii="Garamond" w:hAnsi="Garamond"/>
        </w:rPr>
        <w:footnoteReference w:id="5"/>
      </w:r>
      <w:r w:rsidR="00495078">
        <w:rPr>
          <w:rFonts w:ascii="Garamond" w:hAnsi="Garamond"/>
        </w:rPr>
        <w:t xml:space="preserve"> </w:t>
      </w:r>
    </w:p>
    <w:p w:rsidR="00495078" w:rsidRDefault="00495078" w:rsidP="00623C0A">
      <w:pPr>
        <w:rPr>
          <w:rFonts w:ascii="Garamond" w:hAnsi="Garamond"/>
        </w:rPr>
      </w:pPr>
    </w:p>
    <w:p w:rsidR="00623C0A" w:rsidRDefault="00DC266E" w:rsidP="00623C0A">
      <w:pPr>
        <w:rPr>
          <w:rFonts w:ascii="Garamond" w:hAnsi="Garamond"/>
        </w:rPr>
      </w:pPr>
      <w:r w:rsidRPr="00DC266E">
        <w:rPr>
          <w:rFonts w:ascii="Garamond" w:hAnsi="Garamond"/>
          <w:b/>
        </w:rPr>
        <w:t>On July 1, 2016</w:t>
      </w:r>
      <w:r w:rsidRPr="00DC266E">
        <w:rPr>
          <w:rFonts w:ascii="Garamond" w:hAnsi="Garamond"/>
        </w:rPr>
        <w:t xml:space="preserve"> - </w:t>
      </w:r>
      <w:r w:rsidR="00E305E2" w:rsidRPr="00DC266E">
        <w:rPr>
          <w:rFonts w:ascii="Garamond" w:hAnsi="Garamond"/>
        </w:rPr>
        <w:t xml:space="preserve">I was notified by members in the community that Dr. Christy was demoted. I initially did not believe it because she has the rank of an Associate Superintendent </w:t>
      </w:r>
      <w:r w:rsidRPr="00DC266E">
        <w:rPr>
          <w:rFonts w:ascii="Garamond" w:hAnsi="Garamond"/>
        </w:rPr>
        <w:t>and</w:t>
      </w:r>
      <w:r w:rsidR="00E305E2" w:rsidRPr="00DC266E">
        <w:rPr>
          <w:rFonts w:ascii="Garamond" w:hAnsi="Garamond"/>
        </w:rPr>
        <w:t xml:space="preserve"> is a </w:t>
      </w:r>
      <w:r w:rsidR="00E305E2" w:rsidRPr="00DC266E">
        <w:rPr>
          <w:rFonts w:ascii="Garamond" w:hAnsi="Garamond"/>
          <w:i/>
        </w:rPr>
        <w:t>“direct report”</w:t>
      </w:r>
      <w:r w:rsidR="00E305E2" w:rsidRPr="00DC266E">
        <w:rPr>
          <w:rFonts w:ascii="Garamond" w:hAnsi="Garamond"/>
        </w:rPr>
        <w:t xml:space="preserve"> to the Board of Education.</w:t>
      </w:r>
      <w:r w:rsidR="00E305E2">
        <w:rPr>
          <w:rFonts w:ascii="Garamond" w:hAnsi="Garamond"/>
        </w:rPr>
        <w:t xml:space="preserve"> </w:t>
      </w:r>
      <w:r w:rsidR="00E305E2">
        <w:rPr>
          <w:rStyle w:val="FootnoteReference"/>
          <w:rFonts w:ascii="Garamond" w:hAnsi="Garamond"/>
        </w:rPr>
        <w:footnoteReference w:id="6"/>
      </w:r>
      <w:r w:rsidR="00E305E2">
        <w:rPr>
          <w:rFonts w:ascii="Garamond" w:hAnsi="Garamond"/>
        </w:rPr>
        <w:t xml:space="preserve"> </w:t>
      </w:r>
    </w:p>
    <w:p w:rsidR="00DC266E" w:rsidRDefault="00DC266E" w:rsidP="00623C0A">
      <w:pPr>
        <w:rPr>
          <w:rFonts w:ascii="Garamond" w:hAnsi="Garamond"/>
        </w:rPr>
      </w:pPr>
    </w:p>
    <w:p w:rsidR="00DC266E" w:rsidRDefault="00DC266E" w:rsidP="00623C0A">
      <w:pPr>
        <w:rPr>
          <w:rFonts w:ascii="Garamond" w:hAnsi="Garamond"/>
        </w:rPr>
      </w:pPr>
      <w:r w:rsidRPr="00DC266E">
        <w:rPr>
          <w:rFonts w:ascii="Garamond" w:hAnsi="Garamond"/>
          <w:b/>
        </w:rPr>
        <w:t>On July 5, 2016</w:t>
      </w:r>
      <w:r>
        <w:rPr>
          <w:rFonts w:ascii="Garamond" w:hAnsi="Garamond"/>
        </w:rPr>
        <w:t xml:space="preserve"> – The Board held its regularly scheduled meeting where Elders from our community attended and denounced the actions of the Superintendent. Ms. Jeanette Williams, President of the NAACP stated the following:</w:t>
      </w:r>
    </w:p>
    <w:p w:rsidR="00DC266E" w:rsidRDefault="00DC266E" w:rsidP="00DC266E">
      <w:pPr>
        <w:rPr>
          <w:rFonts w:ascii="Garamond" w:hAnsi="Garamond"/>
        </w:rPr>
      </w:pPr>
    </w:p>
    <w:p w:rsidR="00DC266E" w:rsidRDefault="00A66138" w:rsidP="00DC266E">
      <w:pPr>
        <w:rPr>
          <w:rFonts w:ascii="Garamond" w:hAnsi="Garamond"/>
        </w:rPr>
      </w:pPr>
      <w:r>
        <w:rPr>
          <w:rFonts w:ascii="Garamond" w:hAnsi="Garamond"/>
          <w:i/>
        </w:rPr>
        <w:tab/>
      </w:r>
      <w:r w:rsidR="00BE6A14" w:rsidRPr="00A66138">
        <w:rPr>
          <w:rFonts w:ascii="Garamond" w:hAnsi="Garamond"/>
          <w:i/>
        </w:rPr>
        <w:t>“</w:t>
      </w:r>
      <w:r w:rsidR="00DC266E" w:rsidRPr="00A66138">
        <w:rPr>
          <w:rFonts w:ascii="Garamond" w:hAnsi="Garamond"/>
          <w:i/>
        </w:rPr>
        <w:t>I respectfully demand that this Board stand tall by takin</w:t>
      </w:r>
      <w:r w:rsidR="00DC266E" w:rsidRPr="00A66138">
        <w:rPr>
          <w:rFonts w:ascii="Garamond" w:hAnsi="Garamond"/>
          <w:i/>
        </w:rPr>
        <w:t xml:space="preserve">g immediate action to undo this </w:t>
      </w:r>
      <w:r w:rsidR="00DC266E" w:rsidRPr="00A66138">
        <w:rPr>
          <w:rFonts w:ascii="Garamond" w:hAnsi="Garamond"/>
          <w:i/>
        </w:rPr>
        <w:t>injustice!</w:t>
      </w:r>
      <w:r w:rsidR="00BE6A14" w:rsidRPr="00A66138">
        <w:rPr>
          <w:rFonts w:ascii="Garamond" w:hAnsi="Garamond"/>
          <w:i/>
        </w:rPr>
        <w:t>”</w:t>
      </w:r>
      <w:r w:rsidR="00DC266E">
        <w:rPr>
          <w:rFonts w:ascii="Garamond" w:hAnsi="Garamond"/>
        </w:rPr>
        <w:t xml:space="preserve"> </w:t>
      </w:r>
      <w:r w:rsidR="00DC266E">
        <w:rPr>
          <w:rStyle w:val="FootnoteReference"/>
          <w:rFonts w:ascii="Garamond" w:hAnsi="Garamond"/>
        </w:rPr>
        <w:footnoteReference w:id="7"/>
      </w:r>
    </w:p>
    <w:p w:rsidR="00DC266E" w:rsidRDefault="00DC266E" w:rsidP="00623C0A">
      <w:pPr>
        <w:rPr>
          <w:rFonts w:ascii="Garamond" w:hAnsi="Garamond"/>
        </w:rPr>
      </w:pPr>
    </w:p>
    <w:p w:rsidR="00BE6A14" w:rsidRDefault="00BE6A14" w:rsidP="0057357B">
      <w:pPr>
        <w:rPr>
          <w:rFonts w:ascii="Garamond" w:hAnsi="Garamond"/>
        </w:rPr>
      </w:pPr>
      <w:r>
        <w:rPr>
          <w:rFonts w:ascii="Garamond" w:hAnsi="Garamond"/>
        </w:rPr>
        <w:t>Mr. James Evans, GOP Chair stated the following:</w:t>
      </w:r>
    </w:p>
    <w:p w:rsidR="00BE6A14" w:rsidRDefault="00BE6A14" w:rsidP="0057357B">
      <w:pPr>
        <w:rPr>
          <w:rFonts w:ascii="Garamond" w:hAnsi="Garamond"/>
        </w:rPr>
      </w:pPr>
    </w:p>
    <w:p w:rsidR="00DC266E" w:rsidRDefault="00A66138" w:rsidP="0057357B">
      <w:pPr>
        <w:rPr>
          <w:rFonts w:ascii="Garamond" w:hAnsi="Garamond"/>
        </w:rPr>
      </w:pPr>
      <w:r>
        <w:rPr>
          <w:rFonts w:ascii="Garamond" w:hAnsi="Garamond"/>
          <w:i/>
        </w:rPr>
        <w:tab/>
      </w:r>
      <w:r w:rsidR="00BE6A14" w:rsidRPr="00A66138">
        <w:rPr>
          <w:rFonts w:ascii="Garamond" w:hAnsi="Garamond"/>
          <w:i/>
        </w:rPr>
        <w:t xml:space="preserve">“This demotion </w:t>
      </w:r>
      <w:r w:rsidR="00DC266E" w:rsidRPr="00A66138">
        <w:rPr>
          <w:rFonts w:ascii="Garamond" w:hAnsi="Garamond"/>
          <w:i/>
        </w:rPr>
        <w:t xml:space="preserve">demonstrates that the treatment of minority and low-income students is not a priority for district </w:t>
      </w:r>
      <w:r>
        <w:rPr>
          <w:rFonts w:ascii="Garamond" w:hAnsi="Garamond"/>
          <w:i/>
        </w:rPr>
        <w:tab/>
      </w:r>
      <w:r w:rsidR="00DC266E" w:rsidRPr="00A66138">
        <w:rPr>
          <w:rFonts w:ascii="Garamond" w:hAnsi="Garamond"/>
          <w:i/>
        </w:rPr>
        <w:t>officials</w:t>
      </w:r>
      <w:r w:rsidR="00BE6A14" w:rsidRPr="00A66138">
        <w:rPr>
          <w:rFonts w:ascii="Garamond" w:hAnsi="Garamond"/>
          <w:i/>
        </w:rPr>
        <w:t>…it is clear that the Board has been reluctant to embrace this issue around equity.”</w:t>
      </w:r>
      <w:r w:rsidR="00BE6A14">
        <w:rPr>
          <w:rFonts w:ascii="Garamond" w:hAnsi="Garamond"/>
        </w:rPr>
        <w:t xml:space="preserve"> </w:t>
      </w:r>
      <w:r w:rsidR="00BE6A14">
        <w:rPr>
          <w:rStyle w:val="FootnoteReference"/>
          <w:rFonts w:ascii="Garamond" w:hAnsi="Garamond"/>
        </w:rPr>
        <w:footnoteReference w:id="8"/>
      </w:r>
    </w:p>
    <w:p w:rsidR="00BE6A14" w:rsidRDefault="00BE6A14" w:rsidP="0057357B">
      <w:pPr>
        <w:rPr>
          <w:rFonts w:ascii="Garamond" w:hAnsi="Garamond"/>
        </w:rPr>
      </w:pPr>
    </w:p>
    <w:p w:rsidR="00BE6A14" w:rsidRDefault="00BE6A14" w:rsidP="0057357B">
      <w:pPr>
        <w:rPr>
          <w:rFonts w:ascii="Garamond" w:hAnsi="Garamond"/>
        </w:rPr>
      </w:pPr>
      <w:r>
        <w:rPr>
          <w:rFonts w:ascii="Garamond" w:hAnsi="Garamond"/>
        </w:rPr>
        <w:t>Mr. Archie Archuleta, UCLR stated the following:</w:t>
      </w:r>
    </w:p>
    <w:p w:rsidR="00BE6A14" w:rsidRDefault="00BE6A14" w:rsidP="0057357B">
      <w:pPr>
        <w:rPr>
          <w:rFonts w:ascii="Garamond" w:hAnsi="Garamond"/>
        </w:rPr>
      </w:pPr>
    </w:p>
    <w:p w:rsidR="00BE6A14" w:rsidRDefault="00A66138" w:rsidP="0057357B">
      <w:pPr>
        <w:rPr>
          <w:rFonts w:ascii="Garamond" w:hAnsi="Garamond"/>
        </w:rPr>
      </w:pPr>
      <w:r>
        <w:rPr>
          <w:rFonts w:ascii="Garamond" w:hAnsi="Garamond"/>
          <w:i/>
        </w:rPr>
        <w:tab/>
      </w:r>
      <w:r w:rsidR="00BE6A14" w:rsidRPr="00A66138">
        <w:rPr>
          <w:rFonts w:ascii="Garamond" w:hAnsi="Garamond"/>
          <w:i/>
        </w:rPr>
        <w:t xml:space="preserve">“We want Kathleen Christy back, she is </w:t>
      </w:r>
      <w:r w:rsidR="00B13A2D">
        <w:rPr>
          <w:rFonts w:ascii="Garamond" w:hAnsi="Garamond"/>
          <w:i/>
        </w:rPr>
        <w:t>our Equity D</w:t>
      </w:r>
      <w:r w:rsidR="00BE6A14" w:rsidRPr="00A66138">
        <w:rPr>
          <w:rFonts w:ascii="Garamond" w:hAnsi="Garamond"/>
          <w:i/>
        </w:rPr>
        <w:t>irector”</w:t>
      </w:r>
      <w:r w:rsidR="00BE6A14">
        <w:rPr>
          <w:rFonts w:ascii="Garamond" w:hAnsi="Garamond"/>
        </w:rPr>
        <w:t xml:space="preserve"> </w:t>
      </w:r>
      <w:r w:rsidR="00BE6A14">
        <w:rPr>
          <w:rStyle w:val="FootnoteReference"/>
          <w:rFonts w:ascii="Garamond" w:hAnsi="Garamond"/>
        </w:rPr>
        <w:footnoteReference w:id="9"/>
      </w:r>
      <w:r w:rsidR="00BE6A14">
        <w:rPr>
          <w:rFonts w:ascii="Garamond" w:hAnsi="Garamond"/>
        </w:rPr>
        <w:t xml:space="preserve"> </w:t>
      </w:r>
    </w:p>
    <w:p w:rsidR="00DC266E" w:rsidRDefault="00DC266E" w:rsidP="0057357B">
      <w:pPr>
        <w:rPr>
          <w:rFonts w:ascii="Garamond" w:hAnsi="Garamond"/>
        </w:rPr>
      </w:pPr>
    </w:p>
    <w:p w:rsidR="003930C9" w:rsidRDefault="003930C9" w:rsidP="0057357B">
      <w:pPr>
        <w:rPr>
          <w:rFonts w:ascii="Garamond" w:hAnsi="Garamond"/>
          <w:b/>
        </w:rPr>
      </w:pPr>
    </w:p>
    <w:p w:rsidR="003930C9" w:rsidRDefault="003930C9" w:rsidP="0057357B">
      <w:pPr>
        <w:rPr>
          <w:rFonts w:ascii="Garamond" w:hAnsi="Garamond"/>
          <w:b/>
        </w:rPr>
      </w:pPr>
    </w:p>
    <w:p w:rsidR="003930C9" w:rsidRDefault="003930C9" w:rsidP="0057357B">
      <w:pPr>
        <w:rPr>
          <w:rFonts w:ascii="Garamond" w:hAnsi="Garamond"/>
          <w:b/>
        </w:rPr>
      </w:pPr>
    </w:p>
    <w:p w:rsidR="009C7745" w:rsidRDefault="009C7745" w:rsidP="0057357B">
      <w:pPr>
        <w:rPr>
          <w:rFonts w:ascii="Garamond" w:hAnsi="Garamond"/>
          <w:b/>
        </w:rPr>
      </w:pPr>
      <w:r>
        <w:rPr>
          <w:rFonts w:ascii="Garamond" w:hAnsi="Garamond"/>
          <w:b/>
        </w:rPr>
        <w:t xml:space="preserve">On July 11, 2016- </w:t>
      </w:r>
      <w:r w:rsidRPr="009C7745">
        <w:rPr>
          <w:rFonts w:ascii="Garamond" w:hAnsi="Garamond"/>
        </w:rPr>
        <w:t>The Tribune editorial Board stated the following:</w:t>
      </w:r>
    </w:p>
    <w:p w:rsidR="009C7745" w:rsidRDefault="009C7745" w:rsidP="0057357B">
      <w:pPr>
        <w:rPr>
          <w:rFonts w:ascii="Garamond" w:hAnsi="Garamond"/>
          <w:b/>
        </w:rPr>
      </w:pPr>
    </w:p>
    <w:p w:rsidR="00341092" w:rsidRDefault="009C7745" w:rsidP="0057357B">
      <w:pPr>
        <w:rPr>
          <w:rFonts w:ascii="Garamond" w:hAnsi="Garamond"/>
          <w:i/>
        </w:rPr>
      </w:pPr>
      <w:r>
        <w:rPr>
          <w:rFonts w:ascii="Garamond" w:hAnsi="Garamond"/>
          <w:i/>
        </w:rPr>
        <w:tab/>
      </w:r>
      <w:r w:rsidRPr="009C7745">
        <w:rPr>
          <w:rFonts w:ascii="Garamond" w:hAnsi="Garamond"/>
          <w:i/>
        </w:rPr>
        <w:t xml:space="preserve">“…while nobody, including members of the school board, was looking — outgoing Superintendent McKell Withers </w:t>
      </w:r>
      <w:r>
        <w:rPr>
          <w:rFonts w:ascii="Garamond" w:hAnsi="Garamond"/>
          <w:i/>
        </w:rPr>
        <w:tab/>
      </w:r>
      <w:r w:rsidRPr="009C7745">
        <w:rPr>
          <w:rFonts w:ascii="Garamond" w:hAnsi="Garamond"/>
          <w:i/>
        </w:rPr>
        <w:t xml:space="preserve">rearranged his administrative box chart in such a way that the district official in charge of equity and diversity was </w:t>
      </w:r>
      <w:r>
        <w:rPr>
          <w:rFonts w:ascii="Garamond" w:hAnsi="Garamond"/>
          <w:i/>
        </w:rPr>
        <w:tab/>
      </w:r>
      <w:r w:rsidRPr="009C7745">
        <w:rPr>
          <w:rFonts w:ascii="Garamond" w:hAnsi="Garamond"/>
          <w:i/>
        </w:rPr>
        <w:t>kicked down a rung in official stature.</w:t>
      </w:r>
      <w:r>
        <w:t>..</w:t>
      </w:r>
      <w:r w:rsidRPr="009C7745">
        <w:rPr>
          <w:rFonts w:ascii="Garamond" w:hAnsi="Garamond"/>
          <w:i/>
        </w:rPr>
        <w:t xml:space="preserve">In this case, the seeming decision to downgrade the stature of the diversity </w:t>
      </w:r>
      <w:r>
        <w:rPr>
          <w:rFonts w:ascii="Garamond" w:hAnsi="Garamond"/>
          <w:i/>
        </w:rPr>
        <w:tab/>
      </w:r>
      <w:r w:rsidRPr="009C7745">
        <w:rPr>
          <w:rFonts w:ascii="Garamond" w:hAnsi="Garamond"/>
          <w:i/>
        </w:rPr>
        <w:t xml:space="preserve">manager was seen by some interested people as a way to minimize the importance of the topic. And, given the fact that </w:t>
      </w:r>
      <w:r>
        <w:rPr>
          <w:rFonts w:ascii="Garamond" w:hAnsi="Garamond"/>
          <w:i/>
        </w:rPr>
        <w:tab/>
      </w:r>
      <w:r w:rsidRPr="009C7745">
        <w:rPr>
          <w:rFonts w:ascii="Garamond" w:hAnsi="Garamond"/>
          <w:i/>
        </w:rPr>
        <w:t>it was all done without any public notice or input, that is an easy conclusion to jump to.</w:t>
      </w:r>
      <w:r w:rsidR="00323B39">
        <w:rPr>
          <w:rFonts w:ascii="Garamond" w:hAnsi="Garamond"/>
          <w:i/>
        </w:rPr>
        <w:t xml:space="preserve"> </w:t>
      </w:r>
    </w:p>
    <w:p w:rsidR="00323B39" w:rsidRPr="009C7745" w:rsidRDefault="00341092" w:rsidP="0057357B">
      <w:pPr>
        <w:rPr>
          <w:rFonts w:ascii="Garamond" w:hAnsi="Garamond"/>
          <w:i/>
        </w:rPr>
      </w:pPr>
      <w:r>
        <w:rPr>
          <w:rFonts w:ascii="Garamond" w:hAnsi="Garamond"/>
          <w:i/>
        </w:rPr>
        <w:tab/>
      </w:r>
      <w:r w:rsidR="00323B39">
        <w:rPr>
          <w:rFonts w:ascii="Garamond" w:hAnsi="Garamond"/>
          <w:i/>
        </w:rPr>
        <w:t>T</w:t>
      </w:r>
      <w:r w:rsidR="00323B39" w:rsidRPr="00323B39">
        <w:rPr>
          <w:rFonts w:ascii="Garamond" w:hAnsi="Garamond"/>
          <w:i/>
        </w:rPr>
        <w:t xml:space="preserve">hat was the response of folks as diverse as the chairman of the Utah Republican Party and the president of the local </w:t>
      </w:r>
      <w:r>
        <w:rPr>
          <w:rFonts w:ascii="Garamond" w:hAnsi="Garamond"/>
          <w:i/>
        </w:rPr>
        <w:tab/>
      </w:r>
      <w:r w:rsidR="00323B39" w:rsidRPr="00323B39">
        <w:rPr>
          <w:rFonts w:ascii="Garamond" w:hAnsi="Garamond"/>
          <w:i/>
        </w:rPr>
        <w:t xml:space="preserve">NAACP, as well as members of the Utah Coalition of La Raza. Each of them told board members the other day </w:t>
      </w:r>
      <w:r>
        <w:rPr>
          <w:rFonts w:ascii="Garamond" w:hAnsi="Garamond"/>
          <w:i/>
        </w:rPr>
        <w:tab/>
      </w:r>
      <w:r w:rsidR="00323B39" w:rsidRPr="00323B39">
        <w:rPr>
          <w:rFonts w:ascii="Garamond" w:hAnsi="Garamond"/>
          <w:i/>
        </w:rPr>
        <w:t xml:space="preserve">that the move is particularly discouraging in view of the fact that the district's treatment of minority students — who </w:t>
      </w:r>
      <w:r>
        <w:rPr>
          <w:rFonts w:ascii="Garamond" w:hAnsi="Garamond"/>
          <w:i/>
        </w:rPr>
        <w:tab/>
      </w:r>
      <w:r w:rsidR="00323B39" w:rsidRPr="00323B39">
        <w:rPr>
          <w:rFonts w:ascii="Garamond" w:hAnsi="Garamond"/>
          <w:i/>
        </w:rPr>
        <w:t>make up 60 percent of the total student body — has not been altogether exemplary in the past.</w:t>
      </w:r>
      <w:r w:rsidR="00323B39">
        <w:rPr>
          <w:rFonts w:ascii="Garamond" w:hAnsi="Garamond"/>
          <w:i/>
        </w:rPr>
        <w:t xml:space="preserve">” </w:t>
      </w:r>
      <w:r w:rsidR="00323B39">
        <w:rPr>
          <w:rStyle w:val="FootnoteReference"/>
          <w:rFonts w:ascii="Garamond" w:hAnsi="Garamond"/>
          <w:i/>
        </w:rPr>
        <w:footnoteReference w:id="10"/>
      </w:r>
    </w:p>
    <w:p w:rsidR="009C7745" w:rsidRDefault="009C7745" w:rsidP="0057357B">
      <w:pPr>
        <w:rPr>
          <w:rFonts w:ascii="Garamond" w:hAnsi="Garamond"/>
          <w:b/>
        </w:rPr>
      </w:pPr>
    </w:p>
    <w:p w:rsidR="00A66138" w:rsidRDefault="00B13A2D" w:rsidP="0057357B">
      <w:pPr>
        <w:rPr>
          <w:rFonts w:ascii="Garamond" w:hAnsi="Garamond"/>
          <w:b/>
        </w:rPr>
      </w:pPr>
      <w:r>
        <w:rPr>
          <w:rFonts w:ascii="Garamond" w:hAnsi="Garamond"/>
          <w:b/>
        </w:rPr>
        <w:t>On July 31</w:t>
      </w:r>
      <w:r w:rsidR="003B4C6B">
        <w:rPr>
          <w:rFonts w:ascii="Garamond" w:hAnsi="Garamond"/>
          <w:b/>
        </w:rPr>
        <w:t xml:space="preserve">, 2016 </w:t>
      </w:r>
      <w:r w:rsidRPr="009C7745">
        <w:rPr>
          <w:rFonts w:ascii="Garamond" w:hAnsi="Garamond"/>
        </w:rPr>
        <w:t>–</w:t>
      </w:r>
      <w:r w:rsidR="003B4C6B" w:rsidRPr="009C7745">
        <w:rPr>
          <w:rFonts w:ascii="Garamond" w:hAnsi="Garamond"/>
        </w:rPr>
        <w:t xml:space="preserve"> </w:t>
      </w:r>
      <w:r w:rsidRPr="009C7745">
        <w:rPr>
          <w:rFonts w:ascii="Garamond" w:hAnsi="Garamond"/>
        </w:rPr>
        <w:t>I sent an email to the Superintendent and I in part stated the following:</w:t>
      </w:r>
    </w:p>
    <w:p w:rsidR="00B13A2D" w:rsidRDefault="00B13A2D" w:rsidP="0057357B">
      <w:pPr>
        <w:rPr>
          <w:rFonts w:ascii="Garamond" w:hAnsi="Garamond"/>
          <w:b/>
        </w:rPr>
      </w:pPr>
    </w:p>
    <w:p w:rsidR="00B13A2D" w:rsidRDefault="009C7745" w:rsidP="0057357B">
      <w:pPr>
        <w:rPr>
          <w:rFonts w:ascii="Garamond" w:hAnsi="Garamond"/>
          <w:b/>
        </w:rPr>
      </w:pPr>
      <w:r>
        <w:rPr>
          <w:rFonts w:ascii="Garamond" w:hAnsi="Garamond"/>
          <w:i/>
        </w:rPr>
        <w:tab/>
      </w:r>
      <w:r w:rsidR="00B13A2D" w:rsidRPr="009C7745">
        <w:rPr>
          <w:rFonts w:ascii="Garamond" w:hAnsi="Garamond"/>
          <w:i/>
        </w:rPr>
        <w:t>"</w:t>
      </w:r>
      <w:r>
        <w:rPr>
          <w:rFonts w:ascii="Garamond" w:hAnsi="Garamond"/>
          <w:i/>
        </w:rPr>
        <w:t>…</w:t>
      </w:r>
      <w:r w:rsidR="00B13A2D" w:rsidRPr="009C7745">
        <w:rPr>
          <w:rFonts w:ascii="Garamond" w:hAnsi="Garamond"/>
          <w:i/>
        </w:rPr>
        <w:t xml:space="preserve"> I remain baffled as to what reasonable explanation you or anyone in your administration can offer as to why </w:t>
      </w:r>
      <w:r>
        <w:rPr>
          <w:rFonts w:ascii="Garamond" w:hAnsi="Garamond"/>
          <w:i/>
        </w:rPr>
        <w:tab/>
      </w:r>
      <w:r w:rsidR="00B13A2D" w:rsidRPr="009C7745">
        <w:rPr>
          <w:rFonts w:ascii="Garamond" w:hAnsi="Garamond"/>
          <w:i/>
        </w:rPr>
        <w:t xml:space="preserve">Dr. Kathleen Christy has been treated so harshly by you and your predecessor. As a member of the Board, I am </w:t>
      </w:r>
      <w:r>
        <w:rPr>
          <w:rFonts w:ascii="Garamond" w:hAnsi="Garamond"/>
          <w:i/>
        </w:rPr>
        <w:tab/>
      </w:r>
      <w:r w:rsidR="00B13A2D" w:rsidRPr="009C7745">
        <w:rPr>
          <w:rFonts w:ascii="Garamond" w:hAnsi="Garamond"/>
          <w:i/>
        </w:rPr>
        <w:t xml:space="preserve">frustrated and angry that every time I ask for clarification on her due </w:t>
      </w:r>
      <w:r>
        <w:rPr>
          <w:rFonts w:ascii="Garamond" w:hAnsi="Garamond"/>
          <w:i/>
        </w:rPr>
        <w:tab/>
      </w:r>
      <w:r w:rsidR="00B13A2D" w:rsidRPr="009C7745">
        <w:rPr>
          <w:rFonts w:ascii="Garamond" w:hAnsi="Garamond"/>
          <w:i/>
        </w:rPr>
        <w:t xml:space="preserve">process rights, I am given a different explanation </w:t>
      </w:r>
      <w:r>
        <w:rPr>
          <w:rFonts w:ascii="Garamond" w:hAnsi="Garamond"/>
          <w:i/>
        </w:rPr>
        <w:tab/>
      </w:r>
      <w:r w:rsidR="00B13A2D" w:rsidRPr="009C7745">
        <w:rPr>
          <w:rFonts w:ascii="Garamond" w:hAnsi="Garamond"/>
          <w:i/>
        </w:rPr>
        <w:t xml:space="preserve">on what appeals procedure she needs to follow. I can accept that you are not responsible for the 11th hour actions of </w:t>
      </w:r>
      <w:r>
        <w:rPr>
          <w:rFonts w:ascii="Garamond" w:hAnsi="Garamond"/>
          <w:i/>
        </w:rPr>
        <w:tab/>
      </w:r>
      <w:r w:rsidR="00B13A2D" w:rsidRPr="009C7745">
        <w:rPr>
          <w:rFonts w:ascii="Garamond" w:hAnsi="Garamond"/>
          <w:i/>
        </w:rPr>
        <w:t xml:space="preserve">your predecessor. The part that I find unacceptable, is how a new Superintendent, new HR Director and four </w:t>
      </w:r>
      <w:r>
        <w:rPr>
          <w:rFonts w:ascii="Garamond" w:hAnsi="Garamond"/>
          <w:i/>
        </w:rPr>
        <w:tab/>
      </w:r>
      <w:r w:rsidR="00B13A2D" w:rsidRPr="009C7745">
        <w:rPr>
          <w:rFonts w:ascii="Garamond" w:hAnsi="Garamond"/>
          <w:i/>
        </w:rPr>
        <w:t xml:space="preserve">attorneys cannot determine what due process rights Dr. Christy should follow in order to address these false charges. </w:t>
      </w:r>
      <w:r>
        <w:rPr>
          <w:rFonts w:ascii="Garamond" w:hAnsi="Garamond"/>
          <w:i/>
        </w:rPr>
        <w:tab/>
      </w:r>
      <w:r w:rsidR="00B13A2D" w:rsidRPr="009C7745">
        <w:rPr>
          <w:rFonts w:ascii="Garamond" w:hAnsi="Garamond"/>
          <w:i/>
        </w:rPr>
        <w:t xml:space="preserve">That is not only inexcusable it is utterly ridiculous. Moreover, I believe it was wrong of you to allow a demotion to </w:t>
      </w:r>
      <w:r>
        <w:rPr>
          <w:rFonts w:ascii="Garamond" w:hAnsi="Garamond"/>
          <w:i/>
        </w:rPr>
        <w:tab/>
      </w:r>
      <w:r w:rsidR="00B13A2D" w:rsidRPr="009C7745">
        <w:rPr>
          <w:rFonts w:ascii="Garamond" w:hAnsi="Garamond"/>
          <w:i/>
        </w:rPr>
        <w:t>stand prior to the yet to be determined appeal process to be fully understood or completed."</w:t>
      </w:r>
      <w:r w:rsidR="00B13A2D">
        <w:rPr>
          <w:rFonts w:ascii="Garamond" w:hAnsi="Garamond"/>
          <w:b/>
        </w:rPr>
        <w:t xml:space="preserve"> </w:t>
      </w:r>
      <w:r w:rsidR="00B13A2D">
        <w:rPr>
          <w:rStyle w:val="FootnoteReference"/>
          <w:rFonts w:ascii="Garamond" w:hAnsi="Garamond"/>
          <w:b/>
        </w:rPr>
        <w:footnoteReference w:id="11"/>
      </w:r>
    </w:p>
    <w:p w:rsidR="00A66138" w:rsidRDefault="00A66138" w:rsidP="0057357B">
      <w:pPr>
        <w:rPr>
          <w:rFonts w:ascii="Garamond" w:hAnsi="Garamond"/>
          <w:b/>
        </w:rPr>
      </w:pPr>
    </w:p>
    <w:p w:rsidR="00DC266E" w:rsidRDefault="00DC266E" w:rsidP="0057357B">
      <w:pPr>
        <w:rPr>
          <w:rFonts w:ascii="Garamond" w:hAnsi="Garamond"/>
        </w:rPr>
      </w:pPr>
      <w:r>
        <w:rPr>
          <w:rFonts w:ascii="Garamond" w:hAnsi="Garamond"/>
          <w:b/>
        </w:rPr>
        <w:t>HEARING</w:t>
      </w:r>
      <w:r w:rsidR="009C7745">
        <w:rPr>
          <w:rFonts w:ascii="Garamond" w:hAnsi="Garamond"/>
          <w:b/>
        </w:rPr>
        <w:br/>
      </w:r>
      <w:r w:rsidR="00323B39">
        <w:rPr>
          <w:rFonts w:ascii="Garamond" w:hAnsi="Garamond"/>
          <w:b/>
        </w:rPr>
        <w:t xml:space="preserve">On October 3, 2016 – </w:t>
      </w:r>
      <w:r w:rsidR="00323B39" w:rsidRPr="00323B39">
        <w:rPr>
          <w:rFonts w:ascii="Garamond" w:hAnsi="Garamond"/>
        </w:rPr>
        <w:t>The Board received an email from the Superintendent’s</w:t>
      </w:r>
      <w:r w:rsidR="00323B39">
        <w:rPr>
          <w:rFonts w:ascii="Garamond" w:hAnsi="Garamond"/>
        </w:rPr>
        <w:t xml:space="preserve"> staff stating the following:</w:t>
      </w:r>
    </w:p>
    <w:p w:rsidR="00323B39" w:rsidRDefault="00323B39" w:rsidP="0057357B">
      <w:pPr>
        <w:rPr>
          <w:rFonts w:ascii="Garamond" w:hAnsi="Garamond"/>
        </w:rPr>
      </w:pPr>
    </w:p>
    <w:p w:rsidR="00323B39" w:rsidRDefault="004840CF" w:rsidP="0057357B">
      <w:pPr>
        <w:rPr>
          <w:rFonts w:ascii="Garamond" w:hAnsi="Garamond"/>
          <w:b/>
        </w:rPr>
      </w:pPr>
      <w:r>
        <w:rPr>
          <w:rFonts w:ascii="Garamond" w:hAnsi="Garamond"/>
          <w:i/>
        </w:rPr>
        <w:tab/>
      </w:r>
      <w:r w:rsidRPr="004840CF">
        <w:rPr>
          <w:rFonts w:ascii="Garamond" w:hAnsi="Garamond"/>
          <w:i/>
        </w:rPr>
        <w:t xml:space="preserve">“I have attached the hearing officer’s report … as well as the board letter that will be submitted for approval in a </w:t>
      </w:r>
      <w:r>
        <w:rPr>
          <w:rFonts w:ascii="Garamond" w:hAnsi="Garamond"/>
          <w:i/>
        </w:rPr>
        <w:tab/>
      </w:r>
      <w:r w:rsidRPr="004840CF">
        <w:rPr>
          <w:rFonts w:ascii="Garamond" w:hAnsi="Garamond"/>
          <w:i/>
        </w:rPr>
        <w:t>public board meeting….”</w:t>
      </w:r>
      <w:r>
        <w:rPr>
          <w:rFonts w:ascii="Garamond" w:hAnsi="Garamond"/>
        </w:rPr>
        <w:t xml:space="preserve"> </w:t>
      </w:r>
      <w:r w:rsidR="00323B39">
        <w:rPr>
          <w:rStyle w:val="FootnoteReference"/>
          <w:rFonts w:ascii="Garamond" w:hAnsi="Garamond"/>
        </w:rPr>
        <w:footnoteReference w:id="12"/>
      </w:r>
      <w:r w:rsidR="00323B39">
        <w:rPr>
          <w:rFonts w:ascii="Garamond" w:hAnsi="Garamond"/>
        </w:rPr>
        <w:t xml:space="preserve"> </w:t>
      </w:r>
    </w:p>
    <w:p w:rsidR="004840CF" w:rsidRDefault="004840CF" w:rsidP="0057357B">
      <w:pPr>
        <w:rPr>
          <w:rFonts w:ascii="Garamond" w:hAnsi="Garamond"/>
          <w:b/>
        </w:rPr>
      </w:pPr>
    </w:p>
    <w:p w:rsidR="004840CF" w:rsidRDefault="004840CF" w:rsidP="0057357B">
      <w:pPr>
        <w:rPr>
          <w:rFonts w:ascii="Garamond" w:hAnsi="Garamond"/>
        </w:rPr>
      </w:pPr>
      <w:r w:rsidRPr="004840CF">
        <w:rPr>
          <w:rFonts w:ascii="Garamond" w:hAnsi="Garamond"/>
        </w:rPr>
        <w:t xml:space="preserve">The links </w:t>
      </w:r>
      <w:r>
        <w:rPr>
          <w:rFonts w:ascii="Garamond" w:hAnsi="Garamond"/>
        </w:rPr>
        <w:t xml:space="preserve">in the email would not open so I went down to the District office and obtained a copy of the hearing officer’s ruling as well as the </w:t>
      </w:r>
      <w:r w:rsidRPr="004840CF">
        <w:rPr>
          <w:rFonts w:ascii="Garamond" w:hAnsi="Garamond"/>
          <w:i/>
        </w:rPr>
        <w:t>“board letter”</w:t>
      </w:r>
      <w:r>
        <w:rPr>
          <w:rFonts w:ascii="Garamond" w:hAnsi="Garamond"/>
        </w:rPr>
        <w:t xml:space="preserve"> from Byron </w:t>
      </w:r>
      <w:proofErr w:type="spellStart"/>
      <w:r>
        <w:rPr>
          <w:rFonts w:ascii="Garamond" w:hAnsi="Garamond"/>
        </w:rPr>
        <w:t>Garristson</w:t>
      </w:r>
      <w:proofErr w:type="spellEnd"/>
      <w:r>
        <w:rPr>
          <w:rFonts w:ascii="Garamond" w:hAnsi="Garamond"/>
        </w:rPr>
        <w:t xml:space="preserve">, Director of Human Services. </w:t>
      </w:r>
    </w:p>
    <w:p w:rsidR="004840CF" w:rsidRDefault="004840CF" w:rsidP="0057357B">
      <w:pPr>
        <w:rPr>
          <w:rFonts w:ascii="Garamond" w:hAnsi="Garamond"/>
        </w:rPr>
      </w:pPr>
      <w:r>
        <w:rPr>
          <w:rFonts w:ascii="Garamond" w:hAnsi="Garamond"/>
        </w:rPr>
        <w:t xml:space="preserve">His memo in part states: </w:t>
      </w:r>
    </w:p>
    <w:p w:rsidR="004840CF" w:rsidRDefault="004840CF" w:rsidP="0057357B">
      <w:pPr>
        <w:rPr>
          <w:rFonts w:ascii="Garamond" w:hAnsi="Garamond"/>
        </w:rPr>
      </w:pPr>
    </w:p>
    <w:p w:rsidR="004840CF" w:rsidRDefault="004840CF" w:rsidP="004840CF">
      <w:pPr>
        <w:rPr>
          <w:rFonts w:ascii="Garamond" w:hAnsi="Garamond"/>
        </w:rPr>
      </w:pPr>
      <w:r>
        <w:rPr>
          <w:rFonts w:ascii="Garamond" w:hAnsi="Garamond"/>
        </w:rPr>
        <w:tab/>
      </w:r>
      <w:r w:rsidRPr="00D918A3">
        <w:rPr>
          <w:rFonts w:ascii="Garamond" w:hAnsi="Garamond"/>
          <w:i/>
        </w:rPr>
        <w:t>“</w:t>
      </w:r>
      <w:r w:rsidRPr="00D918A3">
        <w:rPr>
          <w:rFonts w:ascii="Garamond" w:hAnsi="Garamond"/>
          <w:i/>
        </w:rPr>
        <w:t xml:space="preserve">Please find attached the submission of the recommendation of the hearing officer, Kirk McRae, Esq., who conducted </w:t>
      </w:r>
      <w:r w:rsidR="00D918A3">
        <w:rPr>
          <w:rFonts w:ascii="Garamond" w:hAnsi="Garamond"/>
          <w:i/>
        </w:rPr>
        <w:tab/>
      </w:r>
      <w:r w:rsidRPr="00D918A3">
        <w:rPr>
          <w:rFonts w:ascii="Garamond" w:hAnsi="Garamond"/>
          <w:i/>
        </w:rPr>
        <w:t>the appeal hearing for Ms. Kathleen Christy, an e</w:t>
      </w:r>
      <w:r w:rsidR="00D918A3">
        <w:rPr>
          <w:rFonts w:ascii="Garamond" w:hAnsi="Garamond"/>
          <w:i/>
        </w:rPr>
        <w:t>mployee of the school district.</w:t>
      </w:r>
      <w:r w:rsidR="00D918A3">
        <w:rPr>
          <w:rFonts w:ascii="Garamond" w:hAnsi="Garamond"/>
          <w:i/>
        </w:rPr>
        <w:tab/>
      </w:r>
      <w:r w:rsidRPr="00D918A3">
        <w:rPr>
          <w:rFonts w:ascii="Garamond" w:hAnsi="Garamond"/>
          <w:i/>
        </w:rPr>
        <w:t xml:space="preserve">According to the Administrative </w:t>
      </w:r>
      <w:r w:rsidR="00D918A3">
        <w:rPr>
          <w:rFonts w:ascii="Garamond" w:hAnsi="Garamond"/>
          <w:i/>
        </w:rPr>
        <w:tab/>
      </w:r>
      <w:r w:rsidRPr="00D918A3">
        <w:rPr>
          <w:rFonts w:ascii="Garamond" w:hAnsi="Garamond"/>
          <w:i/>
        </w:rPr>
        <w:t>Procedures for P-4 Discipline of District Employees, the recommendation is submitted to the board</w:t>
      </w:r>
      <w:r w:rsidR="00D918A3" w:rsidRPr="00D918A3">
        <w:rPr>
          <w:rFonts w:ascii="Garamond" w:hAnsi="Garamond"/>
          <w:i/>
        </w:rPr>
        <w:t>…”</w:t>
      </w:r>
      <w:r w:rsidR="00D918A3">
        <w:rPr>
          <w:rFonts w:ascii="Garamond" w:hAnsi="Garamond"/>
        </w:rPr>
        <w:t xml:space="preserve"> </w:t>
      </w:r>
      <w:r w:rsidR="00D918A3">
        <w:rPr>
          <w:rStyle w:val="FootnoteReference"/>
          <w:rFonts w:ascii="Garamond" w:hAnsi="Garamond"/>
        </w:rPr>
        <w:footnoteReference w:id="13"/>
      </w:r>
    </w:p>
    <w:p w:rsidR="00D918A3" w:rsidRDefault="00D918A3" w:rsidP="004840CF">
      <w:pPr>
        <w:rPr>
          <w:rFonts w:ascii="Garamond" w:hAnsi="Garamond"/>
        </w:rPr>
      </w:pPr>
    </w:p>
    <w:p w:rsidR="00D918A3" w:rsidRDefault="00D918A3" w:rsidP="004840CF">
      <w:pPr>
        <w:rPr>
          <w:rFonts w:ascii="Garamond" w:hAnsi="Garamond"/>
        </w:rPr>
      </w:pPr>
      <w:r w:rsidRPr="00D918A3">
        <w:rPr>
          <w:rFonts w:ascii="Garamond" w:hAnsi="Garamond"/>
          <w:b/>
        </w:rPr>
        <w:t>On October 4, 2016</w:t>
      </w:r>
      <w:r>
        <w:rPr>
          <w:rFonts w:ascii="Garamond" w:hAnsi="Garamond"/>
        </w:rPr>
        <w:t xml:space="preserve"> – I sent an email to Human Resource Director and stated the following:</w:t>
      </w:r>
    </w:p>
    <w:p w:rsidR="00D918A3" w:rsidRDefault="00D918A3" w:rsidP="00D918A3">
      <w:pPr>
        <w:rPr>
          <w:rFonts w:ascii="Garamond" w:hAnsi="Garamond"/>
        </w:rPr>
      </w:pPr>
    </w:p>
    <w:p w:rsidR="00D918A3" w:rsidRPr="00D918A3" w:rsidRDefault="00D918A3" w:rsidP="00D918A3">
      <w:pPr>
        <w:rPr>
          <w:rFonts w:ascii="Garamond" w:hAnsi="Garamond"/>
          <w:i/>
        </w:rPr>
      </w:pPr>
      <w:r>
        <w:rPr>
          <w:rFonts w:ascii="Garamond" w:hAnsi="Garamond"/>
        </w:rPr>
        <w:tab/>
      </w:r>
      <w:r w:rsidRPr="00D918A3">
        <w:rPr>
          <w:rFonts w:ascii="Garamond" w:hAnsi="Garamond"/>
          <w:i/>
        </w:rPr>
        <w:t>“</w:t>
      </w:r>
      <w:r w:rsidRPr="00D918A3">
        <w:rPr>
          <w:rFonts w:ascii="Garamond" w:hAnsi="Garamond"/>
          <w:i/>
        </w:rPr>
        <w:t xml:space="preserve">I picked up a hard copy of the "confidential personnel report". My packet is missing the exhibits as well as </w:t>
      </w:r>
      <w:r>
        <w:rPr>
          <w:rFonts w:ascii="Garamond" w:hAnsi="Garamond"/>
          <w:i/>
        </w:rPr>
        <w:tab/>
      </w:r>
      <w:r w:rsidRPr="00D918A3">
        <w:rPr>
          <w:rFonts w:ascii="Garamond" w:hAnsi="Garamond"/>
          <w:i/>
        </w:rPr>
        <w:t xml:space="preserve">the </w:t>
      </w:r>
      <w:r>
        <w:rPr>
          <w:rFonts w:ascii="Garamond" w:hAnsi="Garamond"/>
          <w:i/>
        </w:rPr>
        <w:tab/>
      </w:r>
      <w:r w:rsidRPr="00D918A3">
        <w:rPr>
          <w:rFonts w:ascii="Garamond" w:hAnsi="Garamond"/>
          <w:i/>
        </w:rPr>
        <w:t xml:space="preserve">transcripts of the hearing. I can pick up a copy of the transcript of the hearing and the exhibits at tonight's Board </w:t>
      </w:r>
      <w:r>
        <w:rPr>
          <w:rFonts w:ascii="Garamond" w:hAnsi="Garamond"/>
          <w:i/>
        </w:rPr>
        <w:tab/>
      </w:r>
      <w:r w:rsidRPr="00D918A3">
        <w:rPr>
          <w:rFonts w:ascii="Garamond" w:hAnsi="Garamond"/>
          <w:i/>
        </w:rPr>
        <w:t xml:space="preserve">meeting as that will give me a week to review the material. </w:t>
      </w:r>
    </w:p>
    <w:p w:rsidR="00D918A3" w:rsidRPr="00D918A3" w:rsidRDefault="00D918A3" w:rsidP="00D918A3">
      <w:pPr>
        <w:rPr>
          <w:rFonts w:ascii="Garamond" w:hAnsi="Garamond"/>
          <w:i/>
        </w:rPr>
      </w:pPr>
    </w:p>
    <w:p w:rsidR="00D918A3" w:rsidRPr="00D918A3" w:rsidRDefault="00D918A3" w:rsidP="00D918A3">
      <w:pPr>
        <w:rPr>
          <w:rFonts w:ascii="Garamond" w:hAnsi="Garamond"/>
          <w:i/>
        </w:rPr>
      </w:pPr>
      <w:r w:rsidRPr="00D918A3">
        <w:rPr>
          <w:rFonts w:ascii="Garamond" w:hAnsi="Garamond"/>
          <w:i/>
        </w:rPr>
        <w:tab/>
      </w:r>
      <w:r w:rsidRPr="00D918A3">
        <w:rPr>
          <w:rFonts w:ascii="Garamond" w:hAnsi="Garamond"/>
          <w:i/>
        </w:rPr>
        <w:t xml:space="preserve">Additionally, in your cover letter you state: "Ms. Christy and her legal counsel approved of the selection of Mr. </w:t>
      </w:r>
      <w:r>
        <w:rPr>
          <w:rFonts w:ascii="Garamond" w:hAnsi="Garamond"/>
          <w:i/>
        </w:rPr>
        <w:tab/>
      </w:r>
      <w:r w:rsidRPr="00D918A3">
        <w:rPr>
          <w:rFonts w:ascii="Garamond" w:hAnsi="Garamond"/>
          <w:i/>
        </w:rPr>
        <w:t xml:space="preserve">Kirk...as the hearing officer." </w:t>
      </w:r>
    </w:p>
    <w:p w:rsidR="00D918A3" w:rsidRPr="00D918A3" w:rsidRDefault="00D918A3" w:rsidP="00D918A3">
      <w:pPr>
        <w:rPr>
          <w:rFonts w:ascii="Garamond" w:hAnsi="Garamond"/>
          <w:i/>
        </w:rPr>
      </w:pPr>
    </w:p>
    <w:p w:rsidR="00D918A3" w:rsidRDefault="00D918A3" w:rsidP="00D918A3">
      <w:pPr>
        <w:rPr>
          <w:rFonts w:ascii="Garamond" w:hAnsi="Garamond"/>
        </w:rPr>
      </w:pPr>
      <w:r w:rsidRPr="00D918A3">
        <w:rPr>
          <w:rFonts w:ascii="Garamond" w:hAnsi="Garamond"/>
          <w:i/>
        </w:rPr>
        <w:tab/>
      </w:r>
      <w:r w:rsidRPr="00D918A3">
        <w:rPr>
          <w:rFonts w:ascii="Garamond" w:hAnsi="Garamond"/>
          <w:i/>
        </w:rPr>
        <w:t>What does that mean? Where was he selected from? How was he selected? Who selected him?</w:t>
      </w:r>
      <w:r w:rsidRPr="00D918A3">
        <w:rPr>
          <w:rFonts w:ascii="Garamond" w:hAnsi="Garamond"/>
          <w:i/>
        </w:rPr>
        <w:t>”</w:t>
      </w:r>
      <w:r>
        <w:rPr>
          <w:rFonts w:ascii="Garamond" w:hAnsi="Garamond"/>
        </w:rPr>
        <w:t xml:space="preserve"> </w:t>
      </w:r>
      <w:r>
        <w:rPr>
          <w:rStyle w:val="FootnoteReference"/>
          <w:rFonts w:ascii="Garamond" w:hAnsi="Garamond"/>
        </w:rPr>
        <w:footnoteReference w:id="14"/>
      </w:r>
    </w:p>
    <w:p w:rsidR="00D918A3" w:rsidRDefault="00D918A3" w:rsidP="00D918A3">
      <w:pPr>
        <w:rPr>
          <w:rFonts w:ascii="Garamond" w:hAnsi="Garamond"/>
        </w:rPr>
      </w:pPr>
    </w:p>
    <w:p w:rsidR="00D918A3" w:rsidRDefault="00D918A3" w:rsidP="00D918A3">
      <w:pPr>
        <w:rPr>
          <w:rFonts w:ascii="Garamond" w:hAnsi="Garamond"/>
        </w:rPr>
      </w:pPr>
      <w:r>
        <w:rPr>
          <w:rFonts w:ascii="Garamond" w:hAnsi="Garamond"/>
        </w:rPr>
        <w:t>Later that day Byron responded to my email by stating that:</w:t>
      </w:r>
    </w:p>
    <w:p w:rsidR="00D918A3" w:rsidRDefault="00D918A3" w:rsidP="00D918A3">
      <w:pPr>
        <w:rPr>
          <w:rFonts w:ascii="Garamond" w:hAnsi="Garamond"/>
        </w:rPr>
      </w:pPr>
    </w:p>
    <w:p w:rsidR="00D918A3" w:rsidRDefault="00D918A3" w:rsidP="00D918A3">
      <w:pPr>
        <w:rPr>
          <w:rFonts w:ascii="Garamond" w:hAnsi="Garamond"/>
        </w:rPr>
      </w:pPr>
      <w:r w:rsidRPr="006A5B37">
        <w:rPr>
          <w:rFonts w:ascii="Garamond" w:hAnsi="Garamond"/>
          <w:i/>
        </w:rPr>
        <w:t xml:space="preserve"> </w:t>
      </w:r>
      <w:r w:rsidR="006A5B37">
        <w:rPr>
          <w:rFonts w:ascii="Garamond" w:hAnsi="Garamond"/>
          <w:i/>
        </w:rPr>
        <w:tab/>
      </w:r>
      <w:r w:rsidRPr="006A5B37">
        <w:rPr>
          <w:rFonts w:ascii="Garamond" w:hAnsi="Garamond"/>
          <w:i/>
        </w:rPr>
        <w:t>“I have a list of qualified hearing officers that I rotate through”</w:t>
      </w:r>
      <w:r w:rsidR="006A5B37">
        <w:rPr>
          <w:rFonts w:ascii="Garamond" w:hAnsi="Garamond"/>
        </w:rPr>
        <w:t xml:space="preserve"> </w:t>
      </w:r>
      <w:r w:rsidR="006A5B37">
        <w:rPr>
          <w:rStyle w:val="FootnoteReference"/>
          <w:rFonts w:ascii="Garamond" w:hAnsi="Garamond"/>
        </w:rPr>
        <w:footnoteReference w:id="15"/>
      </w:r>
    </w:p>
    <w:p w:rsidR="00D918A3" w:rsidRDefault="00D918A3" w:rsidP="00D918A3">
      <w:pPr>
        <w:rPr>
          <w:rFonts w:ascii="Garamond" w:hAnsi="Garamond"/>
        </w:rPr>
      </w:pPr>
    </w:p>
    <w:p w:rsidR="00D918A3" w:rsidRDefault="00731F8D" w:rsidP="00D918A3">
      <w:pPr>
        <w:rPr>
          <w:rFonts w:ascii="Garamond" w:hAnsi="Garamond"/>
        </w:rPr>
      </w:pPr>
      <w:r>
        <w:rPr>
          <w:rFonts w:ascii="Garamond" w:hAnsi="Garamond"/>
        </w:rPr>
        <w:t>The Human Resource Director</w:t>
      </w:r>
      <w:r w:rsidR="00D918A3">
        <w:rPr>
          <w:rFonts w:ascii="Garamond" w:hAnsi="Garamond"/>
        </w:rPr>
        <w:t xml:space="preserve"> did not however</w:t>
      </w:r>
      <w:r>
        <w:rPr>
          <w:rFonts w:ascii="Garamond" w:hAnsi="Garamond"/>
        </w:rPr>
        <w:t>,</w:t>
      </w:r>
      <w:r w:rsidR="00D918A3">
        <w:rPr>
          <w:rFonts w:ascii="Garamond" w:hAnsi="Garamond"/>
        </w:rPr>
        <w:t xml:space="preserve"> respond to my request for the transcript of the hearing and the exhibits. </w:t>
      </w:r>
      <w:r w:rsidR="006A5B37">
        <w:rPr>
          <w:rFonts w:ascii="Garamond" w:hAnsi="Garamond"/>
        </w:rPr>
        <w:t xml:space="preserve">I then sent an email asking for a copy of the list of hearing officers that he “rotates” through. He replied that he would refer that question to the Superintendent. The Superintendent did send me the list of hearing officers and she remained silent on my request for a transcript of the hearing and copies of the exhibits. I sent yet another email asking for an update on the exhibits and the transcript of the hearing. </w:t>
      </w:r>
    </w:p>
    <w:p w:rsidR="006A5B37" w:rsidRDefault="006A5B37" w:rsidP="00D918A3">
      <w:pPr>
        <w:rPr>
          <w:rFonts w:ascii="Garamond" w:hAnsi="Garamond"/>
        </w:rPr>
      </w:pPr>
    </w:p>
    <w:p w:rsidR="00323B39" w:rsidRDefault="00323B39" w:rsidP="0057357B">
      <w:pPr>
        <w:rPr>
          <w:rFonts w:ascii="Garamond" w:hAnsi="Garamond"/>
        </w:rPr>
      </w:pPr>
      <w:r>
        <w:rPr>
          <w:rFonts w:ascii="Garamond" w:hAnsi="Garamond"/>
          <w:b/>
        </w:rPr>
        <w:t xml:space="preserve">On October 7, 2016 </w:t>
      </w:r>
      <w:r w:rsidRPr="00731F8D">
        <w:rPr>
          <w:rFonts w:ascii="Garamond" w:hAnsi="Garamond"/>
        </w:rPr>
        <w:t>–</w:t>
      </w:r>
      <w:r>
        <w:rPr>
          <w:rFonts w:ascii="Garamond" w:hAnsi="Garamond"/>
          <w:b/>
        </w:rPr>
        <w:t xml:space="preserve"> </w:t>
      </w:r>
      <w:r w:rsidRPr="00323B39">
        <w:rPr>
          <w:rFonts w:ascii="Garamond" w:hAnsi="Garamond"/>
        </w:rPr>
        <w:t xml:space="preserve">I sent an email </w:t>
      </w:r>
      <w:r w:rsidR="00731F8D">
        <w:rPr>
          <w:rFonts w:ascii="Garamond" w:hAnsi="Garamond"/>
        </w:rPr>
        <w:t xml:space="preserve">an email to </w:t>
      </w:r>
      <w:r w:rsidR="006A5B37">
        <w:rPr>
          <w:rFonts w:ascii="Garamond" w:hAnsi="Garamond"/>
        </w:rPr>
        <w:t>Superintendent</w:t>
      </w:r>
      <w:r w:rsidR="00731F8D">
        <w:rPr>
          <w:rFonts w:ascii="Garamond" w:hAnsi="Garamond"/>
        </w:rPr>
        <w:t xml:space="preserve"> Cunningham and the Human Resource Director asking for clarification on a number of issue. They did not respond. </w:t>
      </w:r>
      <w:r w:rsidR="00731F8D">
        <w:rPr>
          <w:rStyle w:val="FootnoteReference"/>
          <w:rFonts w:ascii="Garamond" w:hAnsi="Garamond"/>
        </w:rPr>
        <w:footnoteReference w:id="16"/>
      </w:r>
      <w:r w:rsidR="006A5B37">
        <w:rPr>
          <w:rFonts w:ascii="Garamond" w:hAnsi="Garamond"/>
        </w:rPr>
        <w:t xml:space="preserve"> </w:t>
      </w:r>
      <w:r w:rsidR="00731F8D">
        <w:rPr>
          <w:rFonts w:ascii="Garamond" w:hAnsi="Garamond"/>
        </w:rPr>
        <w:t xml:space="preserve">I did receive a call from the District office advising me that they mailed me a copy of exhibits and the parts of the transcripts that were quoted in the hearing officer’s decision. </w:t>
      </w:r>
    </w:p>
    <w:p w:rsidR="00731F8D" w:rsidRDefault="00731F8D" w:rsidP="0057357B">
      <w:pPr>
        <w:rPr>
          <w:rFonts w:ascii="Garamond" w:hAnsi="Garamond"/>
        </w:rPr>
      </w:pPr>
    </w:p>
    <w:p w:rsidR="00731F8D" w:rsidRPr="006A5B37" w:rsidRDefault="00731F8D" w:rsidP="0057357B">
      <w:pPr>
        <w:rPr>
          <w:rFonts w:ascii="Garamond" w:hAnsi="Garamond"/>
        </w:rPr>
      </w:pPr>
      <w:r w:rsidRPr="00731F8D">
        <w:rPr>
          <w:rFonts w:ascii="Garamond" w:hAnsi="Garamond"/>
          <w:b/>
        </w:rPr>
        <w:t>On October 8, 2016</w:t>
      </w:r>
      <w:r>
        <w:rPr>
          <w:rFonts w:ascii="Garamond" w:hAnsi="Garamond"/>
        </w:rPr>
        <w:t>- I did not receive the exhibits and parts of the transcript in the mail. As you can imagine, this places me a</w:t>
      </w:r>
      <w:r w:rsidR="00DA7034">
        <w:rPr>
          <w:rFonts w:ascii="Garamond" w:hAnsi="Garamond"/>
        </w:rPr>
        <w:t>t a</w:t>
      </w:r>
      <w:r>
        <w:rPr>
          <w:rFonts w:ascii="Garamond" w:hAnsi="Garamond"/>
        </w:rPr>
        <w:t xml:space="preserve"> distinct disadvantage as I will be forced to review this one day before the hearing. </w:t>
      </w:r>
      <w:r w:rsidR="00DA7034">
        <w:rPr>
          <w:rFonts w:ascii="Garamond" w:hAnsi="Garamond"/>
        </w:rPr>
        <w:t xml:space="preserve">Which I believe is the intent of the administration. </w:t>
      </w:r>
    </w:p>
    <w:p w:rsidR="00DC266E" w:rsidRDefault="00DC266E" w:rsidP="0057357B">
      <w:pPr>
        <w:rPr>
          <w:rFonts w:ascii="Garamond" w:hAnsi="Garamond"/>
          <w:b/>
        </w:rPr>
      </w:pPr>
    </w:p>
    <w:p w:rsidR="003B54C0" w:rsidRDefault="00DC266E" w:rsidP="0057357B">
      <w:pPr>
        <w:rPr>
          <w:rFonts w:ascii="Garamond" w:hAnsi="Garamond"/>
        </w:rPr>
      </w:pPr>
      <w:r w:rsidRPr="00DC266E">
        <w:rPr>
          <w:rFonts w:ascii="Garamond" w:hAnsi="Garamond"/>
          <w:b/>
        </w:rPr>
        <w:t>CONCLUSION</w:t>
      </w:r>
      <w:r>
        <w:rPr>
          <w:rFonts w:ascii="Garamond" w:hAnsi="Garamond"/>
        </w:rPr>
        <w:br/>
      </w:r>
      <w:proofErr w:type="gramStart"/>
      <w:r w:rsidR="00495078">
        <w:rPr>
          <w:rFonts w:ascii="Garamond" w:hAnsi="Garamond"/>
        </w:rPr>
        <w:t>The</w:t>
      </w:r>
      <w:proofErr w:type="gramEnd"/>
      <w:r w:rsidR="00495078">
        <w:rPr>
          <w:rFonts w:ascii="Garamond" w:hAnsi="Garamond"/>
        </w:rPr>
        <w:t xml:space="preserve"> manner </w:t>
      </w:r>
      <w:r w:rsidR="00DA7034">
        <w:rPr>
          <w:rFonts w:ascii="Garamond" w:hAnsi="Garamond"/>
        </w:rPr>
        <w:t>in which</w:t>
      </w:r>
      <w:r w:rsidR="00495078">
        <w:rPr>
          <w:rFonts w:ascii="Garamond" w:hAnsi="Garamond"/>
        </w:rPr>
        <w:t xml:space="preserve"> Dr. Christy has been treated over this past year </w:t>
      </w:r>
      <w:r w:rsidR="00DA7034">
        <w:rPr>
          <w:rFonts w:ascii="Garamond" w:hAnsi="Garamond"/>
        </w:rPr>
        <w:t>is a</w:t>
      </w:r>
      <w:r w:rsidR="00495078">
        <w:rPr>
          <w:rFonts w:ascii="Garamond" w:hAnsi="Garamond"/>
        </w:rPr>
        <w:t xml:space="preserve"> manifestation of </w:t>
      </w:r>
      <w:r w:rsidR="00732E8A">
        <w:rPr>
          <w:rFonts w:ascii="Garamond" w:hAnsi="Garamond"/>
        </w:rPr>
        <w:t>much greater problem. I believe that we all share reasonability for allowing this greater problem of unethical behavior to flourish within the school district’s main office. I know that each of you care about our</w:t>
      </w:r>
      <w:r w:rsidR="00DA7034">
        <w:rPr>
          <w:rFonts w:ascii="Garamond" w:hAnsi="Garamond"/>
        </w:rPr>
        <w:t xml:space="preserve"> students as much as I do. H</w:t>
      </w:r>
      <w:r w:rsidR="00732E8A">
        <w:rPr>
          <w:rFonts w:ascii="Garamond" w:hAnsi="Garamond"/>
        </w:rPr>
        <w:t xml:space="preserve">owever, </w:t>
      </w:r>
      <w:r w:rsidR="00DA7034">
        <w:rPr>
          <w:rFonts w:ascii="Garamond" w:hAnsi="Garamond"/>
        </w:rPr>
        <w:t xml:space="preserve">I </w:t>
      </w:r>
      <w:r w:rsidR="00732E8A">
        <w:rPr>
          <w:rFonts w:ascii="Garamond" w:hAnsi="Garamond"/>
        </w:rPr>
        <w:t xml:space="preserve">believe that as a community we need to replace our ignorance with informed understanding of the tactics used by those that run this District. Perhaps that is a discussion for another day. </w:t>
      </w:r>
    </w:p>
    <w:p w:rsidR="00732E8A" w:rsidRDefault="00732E8A" w:rsidP="0057357B">
      <w:pPr>
        <w:rPr>
          <w:rFonts w:ascii="Garamond" w:hAnsi="Garamond"/>
        </w:rPr>
      </w:pPr>
    </w:p>
    <w:p w:rsidR="00732E8A" w:rsidRDefault="00DA7034" w:rsidP="0057357B">
      <w:pPr>
        <w:rPr>
          <w:rFonts w:ascii="Garamond" w:hAnsi="Garamond"/>
        </w:rPr>
      </w:pPr>
      <w:r>
        <w:rPr>
          <w:rFonts w:ascii="Garamond" w:hAnsi="Garamond"/>
        </w:rPr>
        <w:t xml:space="preserve">For today, </w:t>
      </w:r>
      <w:r w:rsidR="00732E8A">
        <w:rPr>
          <w:rFonts w:ascii="Garamond" w:hAnsi="Garamond"/>
        </w:rPr>
        <w:t>I want to encourage you to attend t</w:t>
      </w:r>
      <w:r w:rsidR="00762D83">
        <w:rPr>
          <w:rFonts w:ascii="Garamond" w:hAnsi="Garamond"/>
        </w:rPr>
        <w:t xml:space="preserve">he hearing on Tuesday </w:t>
      </w:r>
      <w:r>
        <w:rPr>
          <w:rFonts w:ascii="Garamond" w:hAnsi="Garamond"/>
        </w:rPr>
        <w:t xml:space="preserve">night </w:t>
      </w:r>
      <w:r w:rsidR="00762D83">
        <w:rPr>
          <w:rFonts w:ascii="Garamond" w:hAnsi="Garamond"/>
        </w:rPr>
        <w:t xml:space="preserve">in support of Dr. Christy. It is my hope that </w:t>
      </w:r>
      <w:r w:rsidR="00DE634A">
        <w:rPr>
          <w:rFonts w:ascii="Garamond" w:hAnsi="Garamond"/>
        </w:rPr>
        <w:t xml:space="preserve">the Board will act to rectify this situation for the benefit of our students. I am also hopeful that as </w:t>
      </w:r>
      <w:r>
        <w:rPr>
          <w:rFonts w:ascii="Garamond" w:hAnsi="Garamond"/>
        </w:rPr>
        <w:t xml:space="preserve">instances of </w:t>
      </w:r>
      <w:r w:rsidR="00DE634A">
        <w:rPr>
          <w:rFonts w:ascii="Garamond" w:hAnsi="Garamond"/>
        </w:rPr>
        <w:t xml:space="preserve">this type of foolishness </w:t>
      </w:r>
      <w:r>
        <w:rPr>
          <w:rFonts w:ascii="Garamond" w:hAnsi="Garamond"/>
        </w:rPr>
        <w:t xml:space="preserve">continues to surface, </w:t>
      </w:r>
      <w:r w:rsidR="00DE634A">
        <w:rPr>
          <w:rFonts w:ascii="Garamond" w:hAnsi="Garamond"/>
        </w:rPr>
        <w:t xml:space="preserve">it will encourage our communities to rise up and demand that the Superintendent </w:t>
      </w:r>
      <w:r w:rsidR="00971D01">
        <w:rPr>
          <w:rFonts w:ascii="Garamond" w:hAnsi="Garamond"/>
        </w:rPr>
        <w:t xml:space="preserve">and her administration </w:t>
      </w:r>
      <w:r w:rsidR="00DE634A">
        <w:rPr>
          <w:rFonts w:ascii="Garamond" w:hAnsi="Garamond"/>
        </w:rPr>
        <w:t xml:space="preserve">be held accountable for </w:t>
      </w:r>
      <w:r w:rsidR="00971D01">
        <w:rPr>
          <w:rFonts w:ascii="Garamond" w:hAnsi="Garamond"/>
        </w:rPr>
        <w:t>their</w:t>
      </w:r>
      <w:r w:rsidR="00DE634A">
        <w:rPr>
          <w:rFonts w:ascii="Garamond" w:hAnsi="Garamond"/>
        </w:rPr>
        <w:t xml:space="preserve"> actions. </w:t>
      </w:r>
    </w:p>
    <w:p w:rsidR="003B54C0" w:rsidRDefault="003B54C0" w:rsidP="0057357B">
      <w:pPr>
        <w:rPr>
          <w:rFonts w:ascii="Garamond" w:hAnsi="Garamond"/>
        </w:rPr>
      </w:pPr>
    </w:p>
    <w:p w:rsidR="006302F0" w:rsidRPr="00036DDC" w:rsidRDefault="00D21A99" w:rsidP="00D21A99">
      <w:pPr>
        <w:tabs>
          <w:tab w:val="left" w:pos="537"/>
        </w:tabs>
        <w:rPr>
          <w:rFonts w:ascii="Garamond" w:hAnsi="Garamond"/>
        </w:rPr>
      </w:pPr>
      <w:r w:rsidRPr="00036DDC">
        <w:rPr>
          <w:rFonts w:ascii="Garamond" w:hAnsi="Garamond"/>
        </w:rPr>
        <w:tab/>
      </w:r>
    </w:p>
    <w:p w:rsidR="0057357B" w:rsidRPr="00036DDC" w:rsidRDefault="00B20EFA" w:rsidP="0057357B">
      <w:pPr>
        <w:rPr>
          <w:rFonts w:ascii="Garamond" w:hAnsi="Garamond"/>
        </w:rPr>
      </w:pPr>
      <w:r w:rsidRPr="00036DDC">
        <w:rPr>
          <w:rFonts w:ascii="Garamond" w:hAnsi="Garamond"/>
        </w:rPr>
        <w:t>Shalom</w:t>
      </w:r>
      <w:r w:rsidR="0057357B" w:rsidRPr="00036DDC">
        <w:rPr>
          <w:rFonts w:ascii="Garamond" w:hAnsi="Garamond"/>
        </w:rPr>
        <w:t>,</w:t>
      </w:r>
      <w:bookmarkStart w:id="0" w:name="_GoBack"/>
      <w:bookmarkEnd w:id="0"/>
    </w:p>
    <w:p w:rsidR="003E7C21" w:rsidRPr="00B20EFA" w:rsidRDefault="003E7C21" w:rsidP="0057357B">
      <w:pPr>
        <w:rPr>
          <w:rFonts w:ascii="Goudy Old Style" w:hAnsi="Goudy Old Style"/>
        </w:rPr>
      </w:pPr>
    </w:p>
    <w:p w:rsidR="008652E7" w:rsidRPr="00744A7E" w:rsidRDefault="00744A7E" w:rsidP="0057357B">
      <w:pPr>
        <w:rPr>
          <w:rFonts w:ascii="Freestyle Script" w:hAnsi="Freestyle Script"/>
          <w:sz w:val="48"/>
          <w:szCs w:val="48"/>
        </w:rPr>
      </w:pPr>
      <w:r w:rsidRPr="00744A7E">
        <w:rPr>
          <w:rFonts w:ascii="Freestyle Script" w:hAnsi="Freestyle Script"/>
          <w:sz w:val="48"/>
          <w:szCs w:val="48"/>
        </w:rPr>
        <w:t xml:space="preserve">Michael Clara </w:t>
      </w:r>
    </w:p>
    <w:p w:rsidR="00744A7E" w:rsidRPr="00036DDC" w:rsidRDefault="00744A7E" w:rsidP="0057357B">
      <w:pPr>
        <w:rPr>
          <w:rFonts w:ascii="Garamond" w:hAnsi="Garamond"/>
        </w:rPr>
      </w:pPr>
    </w:p>
    <w:p w:rsidR="008652E7" w:rsidRPr="00036DDC" w:rsidRDefault="0049156C" w:rsidP="0057357B">
      <w:pPr>
        <w:rPr>
          <w:rFonts w:ascii="Garamond" w:hAnsi="Garamond"/>
        </w:rPr>
      </w:pPr>
      <w:r w:rsidRPr="00036DDC">
        <w:rPr>
          <w:rFonts w:ascii="Garamond" w:hAnsi="Garamond"/>
        </w:rPr>
        <w:t>J. Michael Clá</w:t>
      </w:r>
      <w:r w:rsidR="008652E7" w:rsidRPr="00036DDC">
        <w:rPr>
          <w:rFonts w:ascii="Garamond" w:hAnsi="Garamond"/>
        </w:rPr>
        <w:t>ra</w:t>
      </w:r>
    </w:p>
    <w:p w:rsidR="008652E7" w:rsidRPr="00036DDC" w:rsidRDefault="008652E7" w:rsidP="0057357B">
      <w:pPr>
        <w:rPr>
          <w:rFonts w:ascii="Garamond" w:hAnsi="Garamond"/>
          <w:b/>
          <w:sz w:val="16"/>
          <w:szCs w:val="16"/>
        </w:rPr>
      </w:pPr>
      <w:r w:rsidRPr="00036DDC">
        <w:rPr>
          <w:rFonts w:ascii="Garamond" w:hAnsi="Garamond"/>
          <w:b/>
          <w:sz w:val="16"/>
          <w:szCs w:val="16"/>
        </w:rPr>
        <w:t xml:space="preserve">Board Member, District 2 </w:t>
      </w:r>
    </w:p>
    <w:p w:rsidR="0057357B" w:rsidRPr="00B20EFA" w:rsidRDefault="0057357B" w:rsidP="0057357B">
      <w:pPr>
        <w:rPr>
          <w:rFonts w:ascii="Goudy Old Style" w:hAnsi="Goudy Old Style"/>
        </w:rPr>
      </w:pPr>
    </w:p>
    <w:p w:rsidR="004C5B05" w:rsidRPr="000F322C" w:rsidRDefault="00943162" w:rsidP="0057357B">
      <w:pPr>
        <w:rPr>
          <w:rFonts w:ascii="Goudy Old Style" w:hAnsi="Goudy Old Style"/>
          <w:sz w:val="16"/>
          <w:szCs w:val="16"/>
        </w:rPr>
      </w:pPr>
      <w:r>
        <w:rPr>
          <w:rFonts w:ascii="Goudy Old Style" w:hAnsi="Goudy Old Style"/>
          <w:sz w:val="16"/>
          <w:szCs w:val="16"/>
        </w:rPr>
        <w:br/>
      </w:r>
    </w:p>
    <w:sectPr w:rsidR="004C5B05" w:rsidRPr="000F322C" w:rsidSect="004B0B05">
      <w:headerReference w:type="default" r:id="rId9"/>
      <w:footerReference w:type="default" r:id="rId10"/>
      <w:pgSz w:w="12240" w:h="15840"/>
      <w:pgMar w:top="810" w:right="1440" w:bottom="1440" w:left="1440" w:header="72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4A9" w:rsidRDefault="006814A9" w:rsidP="000851FD">
      <w:r>
        <w:separator/>
      </w:r>
    </w:p>
  </w:endnote>
  <w:endnote w:type="continuationSeparator" w:id="0">
    <w:p w:rsidR="006814A9" w:rsidRDefault="006814A9" w:rsidP="00085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2E7" w:rsidRDefault="008652E7" w:rsidP="008652E7">
    <w:pPr>
      <w:pStyle w:val="Footer"/>
    </w:pPr>
  </w:p>
  <w:p w:rsidR="008652E7" w:rsidRDefault="008652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4A9" w:rsidRDefault="006814A9" w:rsidP="000851FD">
      <w:r>
        <w:separator/>
      </w:r>
    </w:p>
  </w:footnote>
  <w:footnote w:type="continuationSeparator" w:id="0">
    <w:p w:rsidR="006814A9" w:rsidRDefault="006814A9" w:rsidP="000851FD">
      <w:r>
        <w:continuationSeparator/>
      </w:r>
    </w:p>
  </w:footnote>
  <w:footnote w:id="1">
    <w:p w:rsidR="00D21A99" w:rsidRPr="00623C0A" w:rsidRDefault="00D21A99">
      <w:pPr>
        <w:pStyle w:val="FootnoteText"/>
        <w:rPr>
          <w:rFonts w:ascii="AngsanaUPC" w:hAnsi="AngsanaUPC" w:cs="AngsanaUPC"/>
        </w:rPr>
      </w:pPr>
      <w:r w:rsidRPr="00623C0A">
        <w:rPr>
          <w:rStyle w:val="FootnoteReference"/>
          <w:rFonts w:ascii="AngsanaUPC" w:hAnsi="AngsanaUPC" w:cs="AngsanaUPC"/>
        </w:rPr>
        <w:footnoteRef/>
      </w:r>
      <w:r w:rsidRPr="00623C0A">
        <w:rPr>
          <w:rFonts w:ascii="AngsanaUPC" w:hAnsi="AngsanaUPC" w:cs="AngsanaUPC"/>
        </w:rPr>
        <w:t xml:space="preserve"> </w:t>
      </w:r>
      <w:r w:rsidRPr="003B4C6B">
        <w:rPr>
          <w:rFonts w:ascii="AngsanaUPC" w:hAnsi="AngsanaUPC" w:cs="AngsanaUPC"/>
          <w:i/>
        </w:rPr>
        <w:t>See</w:t>
      </w:r>
      <w:r w:rsidRPr="00623C0A">
        <w:rPr>
          <w:rFonts w:ascii="AngsanaUPC" w:hAnsi="AngsanaUPC" w:cs="AngsanaUPC"/>
        </w:rPr>
        <w:t xml:space="preserve"> Salt Lake City School District –Board Agenda 10/11/16</w:t>
      </w:r>
    </w:p>
  </w:footnote>
  <w:footnote w:id="2">
    <w:p w:rsidR="00623C0A" w:rsidRPr="00623C0A" w:rsidRDefault="00623C0A" w:rsidP="00623C0A">
      <w:pPr>
        <w:pStyle w:val="FootnoteText"/>
        <w:rPr>
          <w:rFonts w:ascii="AngsanaUPC" w:hAnsi="AngsanaUPC" w:cs="AngsanaUPC"/>
        </w:rPr>
      </w:pPr>
      <w:r w:rsidRPr="00623C0A">
        <w:rPr>
          <w:rStyle w:val="FootnoteReference"/>
          <w:rFonts w:ascii="AngsanaUPC" w:hAnsi="AngsanaUPC" w:cs="AngsanaUPC"/>
        </w:rPr>
        <w:footnoteRef/>
      </w:r>
      <w:r w:rsidRPr="00623C0A">
        <w:rPr>
          <w:rFonts w:ascii="AngsanaUPC" w:hAnsi="AngsanaUPC" w:cs="AngsanaUPC"/>
        </w:rPr>
        <w:t xml:space="preserve"> </w:t>
      </w:r>
      <w:r w:rsidR="003B4C6B" w:rsidRPr="003B4C6B">
        <w:rPr>
          <w:rFonts w:ascii="AngsanaUPC" w:hAnsi="AngsanaUPC" w:cs="AngsanaUPC"/>
          <w:i/>
        </w:rPr>
        <w:t>See</w:t>
      </w:r>
      <w:r w:rsidR="003B4C6B">
        <w:rPr>
          <w:rFonts w:ascii="AngsanaUPC" w:hAnsi="AngsanaUPC" w:cs="AngsanaUPC"/>
        </w:rPr>
        <w:t xml:space="preserve"> §</w:t>
      </w:r>
      <w:r w:rsidRPr="00623C0A">
        <w:rPr>
          <w:rFonts w:ascii="AngsanaUPC" w:hAnsi="AngsanaUPC" w:cs="AngsanaUPC"/>
        </w:rPr>
        <w:t>53A-3-402</w:t>
      </w:r>
      <w:r w:rsidR="003B4C6B">
        <w:rPr>
          <w:rFonts w:ascii="AngsanaUPC" w:hAnsi="AngsanaUPC" w:cs="AngsanaUPC"/>
        </w:rPr>
        <w:t xml:space="preserve"> Utah Code </w:t>
      </w:r>
    </w:p>
  </w:footnote>
  <w:footnote w:id="3">
    <w:p w:rsidR="00623C0A" w:rsidRDefault="00623C0A" w:rsidP="00623C0A">
      <w:pPr>
        <w:pStyle w:val="FootnoteText"/>
      </w:pPr>
      <w:r w:rsidRPr="00623C0A">
        <w:rPr>
          <w:rStyle w:val="FootnoteReference"/>
          <w:rFonts w:ascii="AngsanaUPC" w:hAnsi="AngsanaUPC" w:cs="AngsanaUPC"/>
        </w:rPr>
        <w:footnoteRef/>
      </w:r>
      <w:r w:rsidRPr="00623C0A">
        <w:rPr>
          <w:rFonts w:ascii="AngsanaUPC" w:hAnsi="AngsanaUPC" w:cs="AngsanaUPC"/>
        </w:rPr>
        <w:t xml:space="preserve"> </w:t>
      </w:r>
      <w:r w:rsidR="003B4C6B" w:rsidRPr="003B4C6B">
        <w:rPr>
          <w:rFonts w:ascii="AngsanaUPC" w:hAnsi="AngsanaUPC" w:cs="AngsanaUPC"/>
          <w:i/>
        </w:rPr>
        <w:t>See</w:t>
      </w:r>
      <w:r w:rsidR="003B4C6B">
        <w:rPr>
          <w:rFonts w:ascii="AngsanaUPC" w:hAnsi="AngsanaUPC" w:cs="AngsanaUPC"/>
        </w:rPr>
        <w:t xml:space="preserve"> §</w:t>
      </w:r>
      <w:r w:rsidRPr="00623C0A">
        <w:rPr>
          <w:rFonts w:ascii="AngsanaUPC" w:hAnsi="AngsanaUPC" w:cs="AngsanaUPC"/>
        </w:rPr>
        <w:t>63-30-2</w:t>
      </w:r>
      <w:r w:rsidR="003B4C6B">
        <w:rPr>
          <w:rFonts w:ascii="AngsanaUPC" w:hAnsi="AngsanaUPC" w:cs="AngsanaUPC"/>
        </w:rPr>
        <w:t xml:space="preserve"> Utah Code </w:t>
      </w:r>
    </w:p>
  </w:footnote>
  <w:footnote w:id="4">
    <w:p w:rsidR="003930C9" w:rsidRPr="003930C9" w:rsidRDefault="003930C9">
      <w:pPr>
        <w:pStyle w:val="FootnoteText"/>
        <w:rPr>
          <w:rFonts w:ascii="AngsanaUPC" w:hAnsi="AngsanaUPC" w:cs="AngsanaUPC"/>
        </w:rPr>
      </w:pPr>
      <w:r w:rsidRPr="003930C9">
        <w:rPr>
          <w:rStyle w:val="FootnoteReference"/>
          <w:rFonts w:ascii="AngsanaUPC" w:hAnsi="AngsanaUPC" w:cs="AngsanaUPC"/>
        </w:rPr>
        <w:footnoteRef/>
      </w:r>
      <w:r w:rsidRPr="003930C9">
        <w:rPr>
          <w:rFonts w:ascii="AngsanaUPC" w:hAnsi="AngsanaUPC" w:cs="AngsanaUPC"/>
        </w:rPr>
        <w:t xml:space="preserve"> See Salt Lake City School Board Procedure P-4 </w:t>
      </w:r>
    </w:p>
  </w:footnote>
  <w:footnote w:id="5">
    <w:p w:rsidR="00495078" w:rsidRPr="003930C9" w:rsidRDefault="00495078" w:rsidP="00495078">
      <w:pPr>
        <w:pStyle w:val="FootnoteText"/>
        <w:rPr>
          <w:rFonts w:ascii="AngsanaUPC" w:hAnsi="AngsanaUPC" w:cs="AngsanaUPC"/>
        </w:rPr>
      </w:pPr>
      <w:r w:rsidRPr="003930C9">
        <w:rPr>
          <w:rStyle w:val="FootnoteReference"/>
          <w:rFonts w:ascii="AngsanaUPC" w:hAnsi="AngsanaUPC" w:cs="AngsanaUPC"/>
        </w:rPr>
        <w:footnoteRef/>
      </w:r>
      <w:r w:rsidRPr="003930C9">
        <w:rPr>
          <w:rFonts w:ascii="AngsanaUPC" w:hAnsi="AngsanaUPC" w:cs="AngsanaUPC"/>
        </w:rPr>
        <w:t xml:space="preserve"> </w:t>
      </w:r>
      <w:r w:rsidRPr="003930C9">
        <w:rPr>
          <w:rFonts w:ascii="AngsanaUPC" w:hAnsi="AngsanaUPC" w:cs="AngsanaUPC"/>
          <w:i/>
        </w:rPr>
        <w:t>See</w:t>
      </w:r>
      <w:r w:rsidRPr="003930C9">
        <w:rPr>
          <w:rFonts w:ascii="AngsanaUPC" w:hAnsi="AngsanaUPC" w:cs="AngsanaUPC"/>
        </w:rPr>
        <w:t xml:space="preserve"> Salt Lake City Board of Education Minutes 11/17/15 </w:t>
      </w:r>
    </w:p>
  </w:footnote>
  <w:footnote w:id="6">
    <w:p w:rsidR="00E305E2" w:rsidRPr="003930C9" w:rsidRDefault="00E305E2">
      <w:pPr>
        <w:pStyle w:val="FootnoteText"/>
        <w:rPr>
          <w:rFonts w:ascii="AngsanaUPC" w:hAnsi="AngsanaUPC" w:cs="AngsanaUPC"/>
        </w:rPr>
      </w:pPr>
      <w:r w:rsidRPr="003930C9">
        <w:rPr>
          <w:rStyle w:val="FootnoteReference"/>
          <w:rFonts w:ascii="AngsanaUPC" w:hAnsi="AngsanaUPC" w:cs="AngsanaUPC"/>
        </w:rPr>
        <w:footnoteRef/>
      </w:r>
      <w:r w:rsidRPr="003930C9">
        <w:rPr>
          <w:rFonts w:ascii="AngsanaUPC" w:hAnsi="AngsanaUPC" w:cs="AngsanaUPC"/>
        </w:rPr>
        <w:t xml:space="preserve"> </w:t>
      </w:r>
      <w:r w:rsidR="003B4C6B" w:rsidRPr="003930C9">
        <w:rPr>
          <w:rFonts w:ascii="AngsanaUPC" w:hAnsi="AngsanaUPC" w:cs="AngsanaUPC"/>
          <w:i/>
        </w:rPr>
        <w:t>See</w:t>
      </w:r>
      <w:r w:rsidR="003B4C6B" w:rsidRPr="003930C9">
        <w:rPr>
          <w:rFonts w:ascii="AngsanaUPC" w:hAnsi="AngsanaUPC" w:cs="AngsanaUPC"/>
        </w:rPr>
        <w:t xml:space="preserve"> </w:t>
      </w:r>
      <w:r w:rsidRPr="003930C9">
        <w:rPr>
          <w:rFonts w:ascii="AngsanaUPC" w:hAnsi="AngsanaUPC" w:cs="AngsanaUPC"/>
        </w:rPr>
        <w:t xml:space="preserve">Superintendency Salary Schedule </w:t>
      </w:r>
    </w:p>
  </w:footnote>
  <w:footnote w:id="7">
    <w:p w:rsidR="00DC266E" w:rsidRPr="003930C9" w:rsidRDefault="00DC266E">
      <w:pPr>
        <w:pStyle w:val="FootnoteText"/>
        <w:rPr>
          <w:rFonts w:ascii="AngsanaUPC" w:hAnsi="AngsanaUPC" w:cs="AngsanaUPC"/>
        </w:rPr>
      </w:pPr>
      <w:r w:rsidRPr="003930C9">
        <w:rPr>
          <w:rStyle w:val="FootnoteReference"/>
          <w:rFonts w:ascii="AngsanaUPC" w:hAnsi="AngsanaUPC" w:cs="AngsanaUPC"/>
        </w:rPr>
        <w:footnoteRef/>
      </w:r>
      <w:r w:rsidRPr="003930C9">
        <w:rPr>
          <w:rFonts w:ascii="AngsanaUPC" w:hAnsi="AngsanaUPC" w:cs="AngsanaUPC"/>
        </w:rPr>
        <w:t xml:space="preserve"> </w:t>
      </w:r>
      <w:r w:rsidR="0042761C" w:rsidRPr="003930C9">
        <w:rPr>
          <w:rFonts w:ascii="AngsanaUPC" w:hAnsi="AngsanaUPC" w:cs="AngsanaUPC"/>
          <w:i/>
        </w:rPr>
        <w:t>See</w:t>
      </w:r>
      <w:r w:rsidR="0042761C" w:rsidRPr="003930C9">
        <w:rPr>
          <w:rFonts w:ascii="AngsanaUPC" w:hAnsi="AngsanaUPC" w:cs="AngsanaUPC"/>
        </w:rPr>
        <w:t xml:space="preserve"> </w:t>
      </w:r>
      <w:r w:rsidRPr="003930C9">
        <w:rPr>
          <w:rFonts w:ascii="AngsanaUPC" w:hAnsi="AngsanaUPC" w:cs="AngsanaUPC"/>
        </w:rPr>
        <w:t>Ms. Jeanette Williams, NAACP President letter to the Salt Lake City Board of Education 07/05/16</w:t>
      </w:r>
    </w:p>
  </w:footnote>
  <w:footnote w:id="8">
    <w:p w:rsidR="00BE6A14" w:rsidRPr="003930C9" w:rsidRDefault="00BE6A14">
      <w:pPr>
        <w:pStyle w:val="FootnoteText"/>
        <w:rPr>
          <w:rFonts w:ascii="AngsanaUPC" w:hAnsi="AngsanaUPC" w:cs="AngsanaUPC"/>
        </w:rPr>
      </w:pPr>
      <w:r w:rsidRPr="003930C9">
        <w:rPr>
          <w:rStyle w:val="FootnoteReference"/>
          <w:rFonts w:ascii="AngsanaUPC" w:hAnsi="AngsanaUPC" w:cs="AngsanaUPC"/>
        </w:rPr>
        <w:footnoteRef/>
      </w:r>
      <w:r w:rsidRPr="003930C9">
        <w:rPr>
          <w:rFonts w:ascii="AngsanaUPC" w:hAnsi="AngsanaUPC" w:cs="AngsanaUPC"/>
        </w:rPr>
        <w:t xml:space="preserve"> </w:t>
      </w:r>
      <w:r w:rsidR="0042761C" w:rsidRPr="003930C9">
        <w:rPr>
          <w:rFonts w:ascii="AngsanaUPC" w:hAnsi="AngsanaUPC" w:cs="AngsanaUPC"/>
          <w:i/>
        </w:rPr>
        <w:t>See</w:t>
      </w:r>
      <w:r w:rsidR="0042761C" w:rsidRPr="003930C9">
        <w:rPr>
          <w:rFonts w:ascii="AngsanaUPC" w:hAnsi="AngsanaUPC" w:cs="AngsanaUPC"/>
        </w:rPr>
        <w:t xml:space="preserve"> </w:t>
      </w:r>
      <w:r w:rsidRPr="003930C9">
        <w:rPr>
          <w:rFonts w:ascii="AngsanaUPC" w:hAnsi="AngsanaUPC" w:cs="AngsanaUPC"/>
        </w:rPr>
        <w:t xml:space="preserve">Utah GOP and NAACP Slam SLC Schools Over Diversity Department Move – Salt </w:t>
      </w:r>
      <w:r w:rsidR="00323B39" w:rsidRPr="003930C9">
        <w:rPr>
          <w:rFonts w:ascii="AngsanaUPC" w:hAnsi="AngsanaUPC" w:cs="AngsanaUPC"/>
        </w:rPr>
        <w:t xml:space="preserve">Lake </w:t>
      </w:r>
      <w:r w:rsidRPr="003930C9">
        <w:rPr>
          <w:rFonts w:ascii="AngsanaUPC" w:hAnsi="AngsanaUPC" w:cs="AngsanaUPC"/>
        </w:rPr>
        <w:t>Tribune 07/05/16</w:t>
      </w:r>
    </w:p>
  </w:footnote>
  <w:footnote w:id="9">
    <w:p w:rsidR="00BE6A14" w:rsidRPr="00323B39" w:rsidRDefault="00BE6A14">
      <w:pPr>
        <w:pStyle w:val="FootnoteText"/>
        <w:rPr>
          <w:rFonts w:ascii="AngsanaUPC" w:hAnsi="AngsanaUPC" w:cs="AngsanaUPC"/>
        </w:rPr>
      </w:pPr>
      <w:r w:rsidRPr="003930C9">
        <w:rPr>
          <w:rStyle w:val="FootnoteReference"/>
          <w:rFonts w:ascii="AngsanaUPC" w:hAnsi="AngsanaUPC" w:cs="AngsanaUPC"/>
        </w:rPr>
        <w:footnoteRef/>
      </w:r>
      <w:r w:rsidRPr="003930C9">
        <w:rPr>
          <w:rFonts w:ascii="AngsanaUPC" w:hAnsi="AngsanaUPC" w:cs="AngsanaUPC"/>
        </w:rPr>
        <w:t xml:space="preserve"> </w:t>
      </w:r>
      <w:r w:rsidR="0042761C" w:rsidRPr="003930C9">
        <w:rPr>
          <w:rFonts w:ascii="AngsanaUPC" w:hAnsi="AngsanaUPC" w:cs="AngsanaUPC"/>
          <w:i/>
        </w:rPr>
        <w:t>See</w:t>
      </w:r>
      <w:r w:rsidR="0042761C" w:rsidRPr="003930C9">
        <w:rPr>
          <w:rFonts w:ascii="AngsanaUPC" w:hAnsi="AngsanaUPC" w:cs="AngsanaUPC"/>
        </w:rPr>
        <w:t xml:space="preserve"> </w:t>
      </w:r>
      <w:r w:rsidRPr="003930C9">
        <w:rPr>
          <w:rFonts w:ascii="AngsanaUPC" w:hAnsi="AngsanaUPC" w:cs="AngsanaUPC"/>
        </w:rPr>
        <w:t>Salt Lake City School District video 07/05/16</w:t>
      </w:r>
      <w:r w:rsidRPr="00323B39">
        <w:rPr>
          <w:rFonts w:ascii="AngsanaUPC" w:hAnsi="AngsanaUPC" w:cs="AngsanaUPC"/>
        </w:rPr>
        <w:t xml:space="preserve"> </w:t>
      </w:r>
    </w:p>
  </w:footnote>
  <w:footnote w:id="10">
    <w:p w:rsidR="00323B39" w:rsidRDefault="00323B39">
      <w:pPr>
        <w:pStyle w:val="FootnoteText"/>
      </w:pPr>
      <w:r w:rsidRPr="00323B39">
        <w:rPr>
          <w:rStyle w:val="FootnoteReference"/>
          <w:rFonts w:ascii="AngsanaUPC" w:hAnsi="AngsanaUPC" w:cs="AngsanaUPC"/>
        </w:rPr>
        <w:footnoteRef/>
      </w:r>
      <w:r w:rsidRPr="00323B39">
        <w:rPr>
          <w:rFonts w:ascii="AngsanaUPC" w:hAnsi="AngsanaUPC" w:cs="AngsanaUPC"/>
        </w:rPr>
        <w:t xml:space="preserve"> </w:t>
      </w:r>
      <w:r w:rsidRPr="00323B39">
        <w:rPr>
          <w:rFonts w:ascii="AngsanaUPC" w:hAnsi="AngsanaUPC" w:cs="AngsanaUPC"/>
          <w:i/>
        </w:rPr>
        <w:t>See</w:t>
      </w:r>
      <w:r w:rsidRPr="00323B39">
        <w:rPr>
          <w:rFonts w:ascii="AngsanaUPC" w:hAnsi="AngsanaUPC" w:cs="AngsanaUPC"/>
        </w:rPr>
        <w:t xml:space="preserve"> Editorial: Salt Lake City School District Dumps Diversity Goof in New Superintendent’s Lap – Salt Lake Tribune 07/11/16</w:t>
      </w:r>
    </w:p>
  </w:footnote>
  <w:footnote w:id="11">
    <w:p w:rsidR="00B13A2D" w:rsidRDefault="00B13A2D">
      <w:pPr>
        <w:pStyle w:val="FootnoteText"/>
      </w:pPr>
      <w:r w:rsidRPr="00B13A2D">
        <w:rPr>
          <w:rStyle w:val="FootnoteReference"/>
          <w:rFonts w:ascii="AngsanaUPC" w:hAnsi="AngsanaUPC" w:cs="AngsanaUPC"/>
        </w:rPr>
        <w:footnoteRef/>
      </w:r>
      <w:r w:rsidRPr="00B13A2D">
        <w:rPr>
          <w:rFonts w:ascii="AngsanaUPC" w:hAnsi="AngsanaUPC" w:cs="AngsanaUPC"/>
        </w:rPr>
        <w:t xml:space="preserve"> </w:t>
      </w:r>
      <w:r w:rsidRPr="00323B39">
        <w:rPr>
          <w:rFonts w:ascii="AngsanaUPC" w:hAnsi="AngsanaUPC" w:cs="AngsanaUPC"/>
          <w:i/>
        </w:rPr>
        <w:t>See</w:t>
      </w:r>
      <w:r w:rsidRPr="00B13A2D">
        <w:rPr>
          <w:rFonts w:ascii="AngsanaUPC" w:hAnsi="AngsanaUPC" w:cs="AngsanaUPC"/>
        </w:rPr>
        <w:t xml:space="preserve"> Michael Clara email to Superintendent –Cannibalization </w:t>
      </w:r>
      <w:r w:rsidR="009C7745">
        <w:rPr>
          <w:rFonts w:ascii="AngsanaUPC" w:hAnsi="AngsanaUPC" w:cs="AngsanaUPC"/>
        </w:rPr>
        <w:t>of Public Education 07</w:t>
      </w:r>
      <w:r w:rsidRPr="00B13A2D">
        <w:rPr>
          <w:rFonts w:ascii="AngsanaUPC" w:hAnsi="AngsanaUPC" w:cs="AngsanaUPC"/>
        </w:rPr>
        <w:t xml:space="preserve">/31/16  </w:t>
      </w:r>
    </w:p>
  </w:footnote>
  <w:footnote w:id="12">
    <w:p w:rsidR="00323B39" w:rsidRPr="006A5B37" w:rsidRDefault="00323B39">
      <w:pPr>
        <w:pStyle w:val="FootnoteText"/>
        <w:rPr>
          <w:rFonts w:ascii="AngsanaUPC" w:hAnsi="AngsanaUPC" w:cs="AngsanaUPC"/>
        </w:rPr>
      </w:pPr>
      <w:r w:rsidRPr="006A5B37">
        <w:rPr>
          <w:rStyle w:val="FootnoteReference"/>
          <w:rFonts w:ascii="AngsanaUPC" w:hAnsi="AngsanaUPC" w:cs="AngsanaUPC"/>
        </w:rPr>
        <w:footnoteRef/>
      </w:r>
      <w:r w:rsidRPr="006A5B37">
        <w:rPr>
          <w:rFonts w:ascii="AngsanaUPC" w:hAnsi="AngsanaUPC" w:cs="AngsanaUPC"/>
        </w:rPr>
        <w:t xml:space="preserve"> </w:t>
      </w:r>
      <w:r w:rsidR="004840CF" w:rsidRPr="006A5B37">
        <w:rPr>
          <w:rFonts w:ascii="AngsanaUPC" w:hAnsi="AngsanaUPC" w:cs="AngsanaUPC"/>
        </w:rPr>
        <w:t>Tina Hatch email to Board members – Board Letter and KC Report  10/03/16</w:t>
      </w:r>
    </w:p>
  </w:footnote>
  <w:footnote w:id="13">
    <w:p w:rsidR="00D918A3" w:rsidRPr="006A5B37" w:rsidRDefault="00D918A3">
      <w:pPr>
        <w:pStyle w:val="FootnoteText"/>
        <w:rPr>
          <w:rFonts w:ascii="AngsanaUPC" w:hAnsi="AngsanaUPC" w:cs="AngsanaUPC"/>
        </w:rPr>
      </w:pPr>
      <w:r w:rsidRPr="006A5B37">
        <w:rPr>
          <w:rStyle w:val="FootnoteReference"/>
          <w:rFonts w:ascii="AngsanaUPC" w:hAnsi="AngsanaUPC" w:cs="AngsanaUPC"/>
        </w:rPr>
        <w:footnoteRef/>
      </w:r>
      <w:r w:rsidRPr="006A5B37">
        <w:rPr>
          <w:rFonts w:ascii="AngsanaUPC" w:hAnsi="AngsanaUPC" w:cs="AngsanaUPC"/>
        </w:rPr>
        <w:t xml:space="preserve"> Byron Garritson memo to the Board of Education – Hearing Recommendation from Appeal Filed by Kathleen Christy 09/29/16</w:t>
      </w:r>
    </w:p>
  </w:footnote>
  <w:footnote w:id="14">
    <w:p w:rsidR="00D918A3" w:rsidRPr="006A5B37" w:rsidRDefault="00D918A3">
      <w:pPr>
        <w:pStyle w:val="FootnoteText"/>
        <w:rPr>
          <w:rFonts w:ascii="AngsanaUPC" w:hAnsi="AngsanaUPC" w:cs="AngsanaUPC"/>
        </w:rPr>
      </w:pPr>
      <w:r w:rsidRPr="006A5B37">
        <w:rPr>
          <w:rStyle w:val="FootnoteReference"/>
          <w:rFonts w:ascii="AngsanaUPC" w:hAnsi="AngsanaUPC" w:cs="AngsanaUPC"/>
        </w:rPr>
        <w:footnoteRef/>
      </w:r>
      <w:r w:rsidRPr="006A5B37">
        <w:rPr>
          <w:rFonts w:ascii="AngsanaUPC" w:hAnsi="AngsanaUPC" w:cs="AngsanaUPC"/>
        </w:rPr>
        <w:t xml:space="preserve"> Michael Clara email to Byron Garritson –Hard Copy 10/04/16 </w:t>
      </w:r>
    </w:p>
  </w:footnote>
  <w:footnote w:id="15">
    <w:p w:rsidR="006A5B37" w:rsidRDefault="006A5B37">
      <w:pPr>
        <w:pStyle w:val="FootnoteText"/>
      </w:pPr>
      <w:r w:rsidRPr="006A5B37">
        <w:rPr>
          <w:rStyle w:val="FootnoteReference"/>
          <w:rFonts w:ascii="AngsanaUPC" w:hAnsi="AngsanaUPC" w:cs="AngsanaUPC"/>
        </w:rPr>
        <w:footnoteRef/>
      </w:r>
      <w:r w:rsidRPr="006A5B37">
        <w:rPr>
          <w:rFonts w:ascii="AngsanaUPC" w:hAnsi="AngsanaUPC" w:cs="AngsanaUPC"/>
        </w:rPr>
        <w:t xml:space="preserve"> Byron Garritson email reply to Michael Clara 10/04/16</w:t>
      </w:r>
    </w:p>
  </w:footnote>
  <w:footnote w:id="16">
    <w:p w:rsidR="00731F8D" w:rsidRPr="00731F8D" w:rsidRDefault="00731F8D">
      <w:pPr>
        <w:pStyle w:val="FootnoteText"/>
        <w:rPr>
          <w:rFonts w:ascii="AngsanaUPC" w:hAnsi="AngsanaUPC" w:cs="AngsanaUPC"/>
        </w:rPr>
      </w:pPr>
      <w:r w:rsidRPr="00731F8D">
        <w:rPr>
          <w:rStyle w:val="FootnoteReference"/>
          <w:rFonts w:ascii="AngsanaUPC" w:hAnsi="AngsanaUPC" w:cs="AngsanaUPC"/>
        </w:rPr>
        <w:footnoteRef/>
      </w:r>
      <w:r w:rsidRPr="00731F8D">
        <w:rPr>
          <w:rFonts w:ascii="AngsanaUPC" w:hAnsi="AngsanaUPC" w:cs="AngsanaUPC"/>
        </w:rPr>
        <w:t xml:space="preserve"> Michael Clara email to Superintendent Cunningham – Hearing Officers 10/07/16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891274"/>
      <w:docPartObj>
        <w:docPartGallery w:val="Page Numbers (Margins)"/>
        <w:docPartUnique/>
      </w:docPartObj>
    </w:sdtPr>
    <w:sdtContent>
      <w:p w:rsidR="00001D13" w:rsidRDefault="00DE634A">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mc:AlternateContent>
                    <mc:Choice Requires="wp14">
                      <wp:positionV relativeFrom="margin">
                        <wp14:pctPosVOffset>10000</wp14:pctPosVOffset>
                      </wp:positionV>
                    </mc:Choice>
                    <mc:Fallback>
                      <wp:positionV relativeFrom="page">
                        <wp:posOffset>1377315</wp:posOffset>
                      </wp:positionV>
                    </mc:Fallback>
                  </mc:AlternateContent>
                  <wp:extent cx="819150" cy="433705"/>
                  <wp:effectExtent l="0" t="0" r="1905"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34A" w:rsidRPr="00DE634A" w:rsidRDefault="00DE634A">
                              <w:pPr>
                                <w:pBdr>
                                  <w:top w:val="single" w:sz="4" w:space="1" w:color="D8D8D8" w:themeColor="background1" w:themeShade="D8"/>
                                </w:pBdr>
                                <w:rPr>
                                  <w:sz w:val="16"/>
                                  <w:szCs w:val="16"/>
                                </w:rPr>
                              </w:pPr>
                              <w:r w:rsidRPr="00DE634A">
                                <w:rPr>
                                  <w:sz w:val="16"/>
                                  <w:szCs w:val="16"/>
                                </w:rPr>
                                <w:t xml:space="preserve">Page | </w:t>
                              </w:r>
                              <w:r w:rsidRPr="00DE634A">
                                <w:rPr>
                                  <w:sz w:val="16"/>
                                  <w:szCs w:val="16"/>
                                </w:rPr>
                                <w:fldChar w:fldCharType="begin"/>
                              </w:r>
                              <w:r w:rsidRPr="00DE634A">
                                <w:rPr>
                                  <w:sz w:val="16"/>
                                  <w:szCs w:val="16"/>
                                </w:rPr>
                                <w:instrText xml:space="preserve"> PAGE   \* MERGEFORMAT </w:instrText>
                              </w:r>
                              <w:r w:rsidRPr="00DE634A">
                                <w:rPr>
                                  <w:sz w:val="16"/>
                                  <w:szCs w:val="16"/>
                                </w:rPr>
                                <w:fldChar w:fldCharType="separate"/>
                              </w:r>
                              <w:r w:rsidR="00971D01">
                                <w:rPr>
                                  <w:noProof/>
                                  <w:sz w:val="16"/>
                                  <w:szCs w:val="16"/>
                                </w:rPr>
                                <w:t>3</w:t>
                              </w:r>
                              <w:r w:rsidRPr="00DE634A">
                                <w:rPr>
                                  <w:noProof/>
                                  <w:sz w:val="16"/>
                                  <w:szCs w:val="16"/>
                                </w:rPr>
                                <w:fldChar w:fldCharType="end"/>
                              </w:r>
                              <w:r w:rsidRPr="00DE634A">
                                <w:rPr>
                                  <w:noProof/>
                                  <w:sz w:val="16"/>
                                  <w:szCs w:val="16"/>
                                </w:rPr>
                                <w:t xml:space="preserve"> of 4</w:t>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2" o:spid="_x0000_s1026" style="position:absolute;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" o:allowincell="f" stroked="f">
                  <v:textbox style="mso-fit-shape-to-text:t" inset="0,,0">
                    <w:txbxContent>
                      <w:p w:rsidR="00DE634A" w:rsidRPr="00DE634A" w:rsidRDefault="00DE634A">
                        <w:pPr>
                          <w:pBdr>
                            <w:top w:val="single" w:sz="4" w:space="1" w:color="D8D8D8" w:themeColor="background1" w:themeShade="D8"/>
                          </w:pBdr>
                          <w:rPr>
                            <w:sz w:val="16"/>
                            <w:szCs w:val="16"/>
                          </w:rPr>
                        </w:pPr>
                        <w:r w:rsidRPr="00DE634A">
                          <w:rPr>
                            <w:sz w:val="16"/>
                            <w:szCs w:val="16"/>
                          </w:rPr>
                          <w:t xml:space="preserve">Page | </w:t>
                        </w:r>
                        <w:r w:rsidRPr="00DE634A">
                          <w:rPr>
                            <w:sz w:val="16"/>
                            <w:szCs w:val="16"/>
                          </w:rPr>
                          <w:fldChar w:fldCharType="begin"/>
                        </w:r>
                        <w:r w:rsidRPr="00DE634A">
                          <w:rPr>
                            <w:sz w:val="16"/>
                            <w:szCs w:val="16"/>
                          </w:rPr>
                          <w:instrText xml:space="preserve"> PAGE   \* MERGEFORMAT </w:instrText>
                        </w:r>
                        <w:r w:rsidRPr="00DE634A">
                          <w:rPr>
                            <w:sz w:val="16"/>
                            <w:szCs w:val="16"/>
                          </w:rPr>
                          <w:fldChar w:fldCharType="separate"/>
                        </w:r>
                        <w:r w:rsidR="00971D01">
                          <w:rPr>
                            <w:noProof/>
                            <w:sz w:val="16"/>
                            <w:szCs w:val="16"/>
                          </w:rPr>
                          <w:t>3</w:t>
                        </w:r>
                        <w:r w:rsidRPr="00DE634A">
                          <w:rPr>
                            <w:noProof/>
                            <w:sz w:val="16"/>
                            <w:szCs w:val="16"/>
                          </w:rPr>
                          <w:fldChar w:fldCharType="end"/>
                        </w:r>
                        <w:r w:rsidRPr="00DE634A">
                          <w:rPr>
                            <w:noProof/>
                            <w:sz w:val="16"/>
                            <w:szCs w:val="16"/>
                          </w:rPr>
                          <w:t xml:space="preserve"> of 4</w:t>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D468E"/>
    <w:multiLevelType w:val="hybridMultilevel"/>
    <w:tmpl w:val="DB108E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A146D6"/>
    <w:multiLevelType w:val="hybridMultilevel"/>
    <w:tmpl w:val="522CD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703CC1"/>
    <w:multiLevelType w:val="hybridMultilevel"/>
    <w:tmpl w:val="1506F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2B2BDA"/>
    <w:multiLevelType w:val="hybridMultilevel"/>
    <w:tmpl w:val="2AC2B44A"/>
    <w:lvl w:ilvl="0" w:tplc="0F56B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4C5"/>
    <w:rsid w:val="00001D13"/>
    <w:rsid w:val="00007A9D"/>
    <w:rsid w:val="00013EAD"/>
    <w:rsid w:val="00030855"/>
    <w:rsid w:val="00035BE3"/>
    <w:rsid w:val="00036DDC"/>
    <w:rsid w:val="000467A6"/>
    <w:rsid w:val="00047819"/>
    <w:rsid w:val="00066420"/>
    <w:rsid w:val="000851FD"/>
    <w:rsid w:val="00095D65"/>
    <w:rsid w:val="000F322C"/>
    <w:rsid w:val="000F3793"/>
    <w:rsid w:val="000F6618"/>
    <w:rsid w:val="001079DC"/>
    <w:rsid w:val="0012208F"/>
    <w:rsid w:val="00176A6C"/>
    <w:rsid w:val="00187E05"/>
    <w:rsid w:val="001D6AAE"/>
    <w:rsid w:val="001D790D"/>
    <w:rsid w:val="001F0DC5"/>
    <w:rsid w:val="00214782"/>
    <w:rsid w:val="0022789C"/>
    <w:rsid w:val="002331FC"/>
    <w:rsid w:val="0024296A"/>
    <w:rsid w:val="00242C15"/>
    <w:rsid w:val="00257DF2"/>
    <w:rsid w:val="00257E7D"/>
    <w:rsid w:val="0026572D"/>
    <w:rsid w:val="00271EC0"/>
    <w:rsid w:val="00277147"/>
    <w:rsid w:val="00283F44"/>
    <w:rsid w:val="002922D4"/>
    <w:rsid w:val="002A7B17"/>
    <w:rsid w:val="002B2010"/>
    <w:rsid w:val="002B78A3"/>
    <w:rsid w:val="00311D95"/>
    <w:rsid w:val="00317880"/>
    <w:rsid w:val="00323B39"/>
    <w:rsid w:val="00341092"/>
    <w:rsid w:val="003420CA"/>
    <w:rsid w:val="003479E6"/>
    <w:rsid w:val="003876ED"/>
    <w:rsid w:val="003926DD"/>
    <w:rsid w:val="003930C9"/>
    <w:rsid w:val="003B4C6B"/>
    <w:rsid w:val="003B54C0"/>
    <w:rsid w:val="003D54EE"/>
    <w:rsid w:val="003E2617"/>
    <w:rsid w:val="003E543C"/>
    <w:rsid w:val="003E7C21"/>
    <w:rsid w:val="0040602F"/>
    <w:rsid w:val="0041021F"/>
    <w:rsid w:val="0042761C"/>
    <w:rsid w:val="00431E5F"/>
    <w:rsid w:val="00462FDE"/>
    <w:rsid w:val="004670BC"/>
    <w:rsid w:val="00472B80"/>
    <w:rsid w:val="0047329C"/>
    <w:rsid w:val="004840CF"/>
    <w:rsid w:val="0049156C"/>
    <w:rsid w:val="00495078"/>
    <w:rsid w:val="004B0B05"/>
    <w:rsid w:val="004C5B05"/>
    <w:rsid w:val="004D11A2"/>
    <w:rsid w:val="004E058D"/>
    <w:rsid w:val="004E57E1"/>
    <w:rsid w:val="005025A6"/>
    <w:rsid w:val="00520D0F"/>
    <w:rsid w:val="00531134"/>
    <w:rsid w:val="005461D7"/>
    <w:rsid w:val="0057357B"/>
    <w:rsid w:val="0059132D"/>
    <w:rsid w:val="00591EC3"/>
    <w:rsid w:val="005A216E"/>
    <w:rsid w:val="005B3191"/>
    <w:rsid w:val="005C3CE7"/>
    <w:rsid w:val="005D6126"/>
    <w:rsid w:val="005D712F"/>
    <w:rsid w:val="005E0B7F"/>
    <w:rsid w:val="005E1564"/>
    <w:rsid w:val="005F61BB"/>
    <w:rsid w:val="005F7A84"/>
    <w:rsid w:val="0060308F"/>
    <w:rsid w:val="006054EF"/>
    <w:rsid w:val="00614064"/>
    <w:rsid w:val="00622582"/>
    <w:rsid w:val="006225E8"/>
    <w:rsid w:val="00623C0A"/>
    <w:rsid w:val="006302F0"/>
    <w:rsid w:val="00655E7D"/>
    <w:rsid w:val="006814A9"/>
    <w:rsid w:val="0068593C"/>
    <w:rsid w:val="0069353E"/>
    <w:rsid w:val="006A1F77"/>
    <w:rsid w:val="006A5B37"/>
    <w:rsid w:val="006A5CD4"/>
    <w:rsid w:val="006C1CF2"/>
    <w:rsid w:val="006C35C8"/>
    <w:rsid w:val="00705B36"/>
    <w:rsid w:val="007129B2"/>
    <w:rsid w:val="0073057A"/>
    <w:rsid w:val="00731F8D"/>
    <w:rsid w:val="00732E8A"/>
    <w:rsid w:val="00744A7E"/>
    <w:rsid w:val="0075737F"/>
    <w:rsid w:val="00762D83"/>
    <w:rsid w:val="00783D12"/>
    <w:rsid w:val="007918F3"/>
    <w:rsid w:val="00794B54"/>
    <w:rsid w:val="007B437B"/>
    <w:rsid w:val="007C0C18"/>
    <w:rsid w:val="007E26B8"/>
    <w:rsid w:val="007F2618"/>
    <w:rsid w:val="007F4459"/>
    <w:rsid w:val="00804F20"/>
    <w:rsid w:val="0083082D"/>
    <w:rsid w:val="0084419B"/>
    <w:rsid w:val="00852A4B"/>
    <w:rsid w:val="008652E7"/>
    <w:rsid w:val="008660C0"/>
    <w:rsid w:val="00880583"/>
    <w:rsid w:val="008834C5"/>
    <w:rsid w:val="008854BD"/>
    <w:rsid w:val="00886E46"/>
    <w:rsid w:val="00892109"/>
    <w:rsid w:val="008962BA"/>
    <w:rsid w:val="008A1A20"/>
    <w:rsid w:val="008B442B"/>
    <w:rsid w:val="008C0DEB"/>
    <w:rsid w:val="008C338D"/>
    <w:rsid w:val="008C524A"/>
    <w:rsid w:val="008E16EA"/>
    <w:rsid w:val="008E42AB"/>
    <w:rsid w:val="008E4492"/>
    <w:rsid w:val="008E6E67"/>
    <w:rsid w:val="008E785D"/>
    <w:rsid w:val="008F678D"/>
    <w:rsid w:val="00901811"/>
    <w:rsid w:val="00911FD0"/>
    <w:rsid w:val="00914298"/>
    <w:rsid w:val="00915B03"/>
    <w:rsid w:val="00943162"/>
    <w:rsid w:val="009618DB"/>
    <w:rsid w:val="009674F1"/>
    <w:rsid w:val="009709DE"/>
    <w:rsid w:val="00971D01"/>
    <w:rsid w:val="009A2B8F"/>
    <w:rsid w:val="009B2FC6"/>
    <w:rsid w:val="009C7745"/>
    <w:rsid w:val="009F22E8"/>
    <w:rsid w:val="009F5BE5"/>
    <w:rsid w:val="00A064A9"/>
    <w:rsid w:val="00A35E8F"/>
    <w:rsid w:val="00A450F3"/>
    <w:rsid w:val="00A5394C"/>
    <w:rsid w:val="00A609AE"/>
    <w:rsid w:val="00A62F0B"/>
    <w:rsid w:val="00A66138"/>
    <w:rsid w:val="00A71F8B"/>
    <w:rsid w:val="00A93B79"/>
    <w:rsid w:val="00AE79E6"/>
    <w:rsid w:val="00B13A2D"/>
    <w:rsid w:val="00B20318"/>
    <w:rsid w:val="00B20EFA"/>
    <w:rsid w:val="00B24A8D"/>
    <w:rsid w:val="00B33CD1"/>
    <w:rsid w:val="00B36D93"/>
    <w:rsid w:val="00B52EAF"/>
    <w:rsid w:val="00B547E7"/>
    <w:rsid w:val="00B6311F"/>
    <w:rsid w:val="00B837F2"/>
    <w:rsid w:val="00BC2990"/>
    <w:rsid w:val="00BD0F19"/>
    <w:rsid w:val="00BD1528"/>
    <w:rsid w:val="00BE6A14"/>
    <w:rsid w:val="00BF173A"/>
    <w:rsid w:val="00BF73D1"/>
    <w:rsid w:val="00C0485D"/>
    <w:rsid w:val="00C2792C"/>
    <w:rsid w:val="00C27C5A"/>
    <w:rsid w:val="00C40556"/>
    <w:rsid w:val="00C40E34"/>
    <w:rsid w:val="00C50411"/>
    <w:rsid w:val="00C624B0"/>
    <w:rsid w:val="00C71B51"/>
    <w:rsid w:val="00C87FA5"/>
    <w:rsid w:val="00C93FA8"/>
    <w:rsid w:val="00CA2DCA"/>
    <w:rsid w:val="00CB5699"/>
    <w:rsid w:val="00CD5912"/>
    <w:rsid w:val="00CD6217"/>
    <w:rsid w:val="00CF0EF6"/>
    <w:rsid w:val="00CF6979"/>
    <w:rsid w:val="00D04800"/>
    <w:rsid w:val="00D21A99"/>
    <w:rsid w:val="00D27522"/>
    <w:rsid w:val="00D36F35"/>
    <w:rsid w:val="00D529B2"/>
    <w:rsid w:val="00D70B79"/>
    <w:rsid w:val="00D81CA9"/>
    <w:rsid w:val="00D918A3"/>
    <w:rsid w:val="00D95A49"/>
    <w:rsid w:val="00DA7034"/>
    <w:rsid w:val="00DC266E"/>
    <w:rsid w:val="00DD2AAA"/>
    <w:rsid w:val="00DE1255"/>
    <w:rsid w:val="00DE634A"/>
    <w:rsid w:val="00DF7A34"/>
    <w:rsid w:val="00E06B01"/>
    <w:rsid w:val="00E13EB0"/>
    <w:rsid w:val="00E20679"/>
    <w:rsid w:val="00E23207"/>
    <w:rsid w:val="00E305E2"/>
    <w:rsid w:val="00E35B24"/>
    <w:rsid w:val="00E3681C"/>
    <w:rsid w:val="00E37F3D"/>
    <w:rsid w:val="00E410F8"/>
    <w:rsid w:val="00E45AE2"/>
    <w:rsid w:val="00E519BD"/>
    <w:rsid w:val="00E56A59"/>
    <w:rsid w:val="00E60F86"/>
    <w:rsid w:val="00E63D6E"/>
    <w:rsid w:val="00E8667D"/>
    <w:rsid w:val="00EC7D8B"/>
    <w:rsid w:val="00ED4510"/>
    <w:rsid w:val="00EF6192"/>
    <w:rsid w:val="00F02791"/>
    <w:rsid w:val="00F20DEE"/>
    <w:rsid w:val="00F21FBA"/>
    <w:rsid w:val="00F2496D"/>
    <w:rsid w:val="00F35944"/>
    <w:rsid w:val="00F43BD1"/>
    <w:rsid w:val="00F5318D"/>
    <w:rsid w:val="00F74457"/>
    <w:rsid w:val="00F84A67"/>
    <w:rsid w:val="00FC47DE"/>
    <w:rsid w:val="00FC5CFF"/>
    <w:rsid w:val="00FC7E37"/>
    <w:rsid w:val="00FE5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8D8DA95A-CA74-4C5C-A719-DBD69685D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1FD"/>
    <w:pPr>
      <w:tabs>
        <w:tab w:val="center" w:pos="4680"/>
        <w:tab w:val="right" w:pos="9360"/>
      </w:tabs>
    </w:pPr>
  </w:style>
  <w:style w:type="character" w:customStyle="1" w:styleId="HeaderChar">
    <w:name w:val="Header Char"/>
    <w:basedOn w:val="DefaultParagraphFont"/>
    <w:link w:val="Header"/>
    <w:uiPriority w:val="99"/>
    <w:rsid w:val="000851FD"/>
  </w:style>
  <w:style w:type="paragraph" w:styleId="Footer">
    <w:name w:val="footer"/>
    <w:basedOn w:val="Normal"/>
    <w:link w:val="FooterChar"/>
    <w:uiPriority w:val="99"/>
    <w:unhideWhenUsed/>
    <w:rsid w:val="000851FD"/>
    <w:pPr>
      <w:tabs>
        <w:tab w:val="center" w:pos="4680"/>
        <w:tab w:val="right" w:pos="9360"/>
      </w:tabs>
    </w:pPr>
  </w:style>
  <w:style w:type="character" w:customStyle="1" w:styleId="FooterChar">
    <w:name w:val="Footer Char"/>
    <w:basedOn w:val="DefaultParagraphFont"/>
    <w:link w:val="Footer"/>
    <w:uiPriority w:val="99"/>
    <w:rsid w:val="000851FD"/>
  </w:style>
  <w:style w:type="paragraph" w:styleId="BalloonText">
    <w:name w:val="Balloon Text"/>
    <w:basedOn w:val="Normal"/>
    <w:link w:val="BalloonTextChar"/>
    <w:uiPriority w:val="99"/>
    <w:semiHidden/>
    <w:unhideWhenUsed/>
    <w:rsid w:val="00B20318"/>
    <w:rPr>
      <w:rFonts w:ascii="Tahoma" w:hAnsi="Tahoma" w:cs="Tahoma"/>
      <w:sz w:val="16"/>
      <w:szCs w:val="16"/>
    </w:rPr>
  </w:style>
  <w:style w:type="character" w:customStyle="1" w:styleId="BalloonTextChar">
    <w:name w:val="Balloon Text Char"/>
    <w:basedOn w:val="DefaultParagraphFont"/>
    <w:link w:val="BalloonText"/>
    <w:uiPriority w:val="99"/>
    <w:semiHidden/>
    <w:rsid w:val="00B20318"/>
    <w:rPr>
      <w:rFonts w:ascii="Tahoma" w:hAnsi="Tahoma" w:cs="Tahoma"/>
      <w:sz w:val="16"/>
      <w:szCs w:val="16"/>
    </w:rPr>
  </w:style>
  <w:style w:type="paragraph" w:styleId="FootnoteText">
    <w:name w:val="footnote text"/>
    <w:basedOn w:val="Normal"/>
    <w:link w:val="FootnoteTextChar"/>
    <w:uiPriority w:val="99"/>
    <w:unhideWhenUsed/>
    <w:rsid w:val="003420CA"/>
    <w:rPr>
      <w:sz w:val="20"/>
      <w:szCs w:val="20"/>
    </w:rPr>
  </w:style>
  <w:style w:type="character" w:customStyle="1" w:styleId="FootnoteTextChar">
    <w:name w:val="Footnote Text Char"/>
    <w:basedOn w:val="DefaultParagraphFont"/>
    <w:link w:val="FootnoteText"/>
    <w:uiPriority w:val="99"/>
    <w:rsid w:val="003420CA"/>
    <w:rPr>
      <w:sz w:val="20"/>
      <w:szCs w:val="20"/>
    </w:rPr>
  </w:style>
  <w:style w:type="character" w:styleId="FootnoteReference">
    <w:name w:val="footnote reference"/>
    <w:basedOn w:val="DefaultParagraphFont"/>
    <w:uiPriority w:val="99"/>
    <w:semiHidden/>
    <w:unhideWhenUsed/>
    <w:rsid w:val="003420CA"/>
    <w:rPr>
      <w:vertAlign w:val="superscript"/>
    </w:rPr>
  </w:style>
  <w:style w:type="paragraph" w:styleId="ListParagraph">
    <w:name w:val="List Paragraph"/>
    <w:basedOn w:val="Normal"/>
    <w:uiPriority w:val="34"/>
    <w:qFormat/>
    <w:rsid w:val="008E4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278972">
      <w:bodyDiv w:val="1"/>
      <w:marLeft w:val="0"/>
      <w:marRight w:val="0"/>
      <w:marTop w:val="0"/>
      <w:marBottom w:val="0"/>
      <w:divBdr>
        <w:top w:val="none" w:sz="0" w:space="0" w:color="auto"/>
        <w:left w:val="none" w:sz="0" w:space="0" w:color="auto"/>
        <w:bottom w:val="none" w:sz="0" w:space="0" w:color="auto"/>
        <w:right w:val="none" w:sz="0" w:space="0" w:color="auto"/>
      </w:divBdr>
      <w:divsChild>
        <w:div w:id="2066829375">
          <w:marLeft w:val="0"/>
          <w:marRight w:val="0"/>
          <w:marTop w:val="0"/>
          <w:marBottom w:val="0"/>
          <w:divBdr>
            <w:top w:val="none" w:sz="0" w:space="0" w:color="auto"/>
            <w:left w:val="none" w:sz="0" w:space="0" w:color="auto"/>
            <w:bottom w:val="none" w:sz="0" w:space="0" w:color="auto"/>
            <w:right w:val="none" w:sz="0" w:space="0" w:color="auto"/>
          </w:divBdr>
        </w:div>
        <w:div w:id="797647505">
          <w:marLeft w:val="0"/>
          <w:marRight w:val="0"/>
          <w:marTop w:val="0"/>
          <w:marBottom w:val="0"/>
          <w:divBdr>
            <w:top w:val="none" w:sz="0" w:space="0" w:color="auto"/>
            <w:left w:val="none" w:sz="0" w:space="0" w:color="auto"/>
            <w:bottom w:val="none" w:sz="0" w:space="0" w:color="auto"/>
            <w:right w:val="none" w:sz="0" w:space="0" w:color="auto"/>
          </w:divBdr>
        </w:div>
        <w:div w:id="576599449">
          <w:marLeft w:val="0"/>
          <w:marRight w:val="0"/>
          <w:marTop w:val="0"/>
          <w:marBottom w:val="0"/>
          <w:divBdr>
            <w:top w:val="none" w:sz="0" w:space="0" w:color="auto"/>
            <w:left w:val="none" w:sz="0" w:space="0" w:color="auto"/>
            <w:bottom w:val="none" w:sz="0" w:space="0" w:color="auto"/>
            <w:right w:val="none" w:sz="0" w:space="0" w:color="auto"/>
          </w:divBdr>
        </w:div>
        <w:div w:id="983894984">
          <w:marLeft w:val="0"/>
          <w:marRight w:val="0"/>
          <w:marTop w:val="0"/>
          <w:marBottom w:val="0"/>
          <w:divBdr>
            <w:top w:val="none" w:sz="0" w:space="0" w:color="auto"/>
            <w:left w:val="none" w:sz="0" w:space="0" w:color="auto"/>
            <w:bottom w:val="none" w:sz="0" w:space="0" w:color="auto"/>
            <w:right w:val="none" w:sz="0" w:space="0" w:color="auto"/>
          </w:divBdr>
        </w:div>
        <w:div w:id="2044093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BABF6-2E68-4CF4-A1E4-5E4F0E92A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4</Pages>
  <Words>1619</Words>
  <Characters>9232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donMiguel</dc:creator>
  <cp:keywords/>
  <dc:description/>
  <cp:lastModifiedBy>don miguel</cp:lastModifiedBy>
  <cp:revision>4</cp:revision>
  <cp:lastPrinted>2016-10-07T22:25:00Z</cp:lastPrinted>
  <dcterms:created xsi:type="dcterms:W3CDTF">2016-10-08T21:06:00Z</dcterms:created>
  <dcterms:modified xsi:type="dcterms:W3CDTF">2016-10-09T04:18:00Z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